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0B2" w:rsidRPr="00DA77B4" w:rsidRDefault="00F640B2" w:rsidP="00F57243">
      <w:pPr>
        <w:pStyle w:val="a3"/>
        <w:tabs>
          <w:tab w:val="clear" w:pos="4153"/>
          <w:tab w:val="clear" w:pos="8306"/>
        </w:tabs>
        <w:jc w:val="center"/>
      </w:pPr>
      <w:r w:rsidRPr="00DA77B4">
        <w:rPr>
          <w:noProof/>
        </w:rPr>
        <w:drawing>
          <wp:inline distT="0" distB="0" distL="0" distR="0">
            <wp:extent cx="800100" cy="9144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800100" cy="914400"/>
                    </a:xfrm>
                    <a:prstGeom prst="rect">
                      <a:avLst/>
                    </a:prstGeom>
                    <a:noFill/>
                    <a:ln w="9525">
                      <a:noFill/>
                      <a:miter lim="800000"/>
                      <a:headEnd/>
                      <a:tailEnd/>
                    </a:ln>
                  </pic:spPr>
                </pic:pic>
              </a:graphicData>
            </a:graphic>
          </wp:inline>
        </w:drawing>
      </w:r>
    </w:p>
    <w:p w:rsidR="00525147" w:rsidRPr="00DA77B4" w:rsidRDefault="00F640B2" w:rsidP="008D6DC7">
      <w:pPr>
        <w:pStyle w:val="a3"/>
        <w:tabs>
          <w:tab w:val="clear" w:pos="4153"/>
          <w:tab w:val="clear" w:pos="8306"/>
        </w:tabs>
        <w:ind w:firstLine="851"/>
        <w:jc w:val="center"/>
        <w:rPr>
          <w:b/>
          <w:sz w:val="36"/>
          <w:szCs w:val="36"/>
        </w:rPr>
      </w:pPr>
      <w:r w:rsidRPr="00DA77B4">
        <w:rPr>
          <w:b/>
          <w:sz w:val="36"/>
          <w:szCs w:val="36"/>
        </w:rPr>
        <w:t xml:space="preserve">АДМИНИСТРАЦИЯ </w:t>
      </w:r>
    </w:p>
    <w:p w:rsidR="00525147" w:rsidRPr="00DA77B4" w:rsidRDefault="00DA77B4" w:rsidP="008D6DC7">
      <w:pPr>
        <w:pStyle w:val="a3"/>
        <w:tabs>
          <w:tab w:val="clear" w:pos="4153"/>
          <w:tab w:val="clear" w:pos="8306"/>
        </w:tabs>
        <w:ind w:firstLine="851"/>
        <w:jc w:val="center"/>
        <w:rPr>
          <w:b/>
          <w:sz w:val="36"/>
          <w:szCs w:val="36"/>
        </w:rPr>
      </w:pPr>
      <w:r w:rsidRPr="00DA77B4">
        <w:rPr>
          <w:b/>
          <w:sz w:val="36"/>
          <w:szCs w:val="36"/>
        </w:rPr>
        <w:t>АННЕНКОВСКОГО</w:t>
      </w:r>
      <w:r w:rsidR="00525147" w:rsidRPr="00DA77B4">
        <w:rPr>
          <w:b/>
          <w:sz w:val="36"/>
          <w:szCs w:val="36"/>
        </w:rPr>
        <w:t xml:space="preserve"> СЕЛЬСОВЕТА</w:t>
      </w:r>
    </w:p>
    <w:p w:rsidR="00F640B2" w:rsidRPr="00DA77B4" w:rsidRDefault="00F640B2" w:rsidP="008D6DC7">
      <w:pPr>
        <w:pStyle w:val="a3"/>
        <w:tabs>
          <w:tab w:val="clear" w:pos="4153"/>
          <w:tab w:val="clear" w:pos="8306"/>
        </w:tabs>
        <w:ind w:firstLine="851"/>
        <w:jc w:val="center"/>
        <w:rPr>
          <w:b/>
          <w:sz w:val="36"/>
          <w:szCs w:val="36"/>
        </w:rPr>
      </w:pPr>
      <w:r w:rsidRPr="00DA77B4">
        <w:rPr>
          <w:b/>
          <w:sz w:val="36"/>
          <w:szCs w:val="36"/>
        </w:rPr>
        <w:t>КУЗНЕЦКОГО РАЙОНА</w:t>
      </w:r>
      <w:r w:rsidR="00525147" w:rsidRPr="00DA77B4">
        <w:rPr>
          <w:b/>
          <w:sz w:val="36"/>
          <w:szCs w:val="36"/>
        </w:rPr>
        <w:t xml:space="preserve"> </w:t>
      </w:r>
      <w:r w:rsidRPr="00DA77B4">
        <w:rPr>
          <w:b/>
          <w:sz w:val="36"/>
          <w:szCs w:val="36"/>
        </w:rPr>
        <w:t>ПЕНЗЕНСКОЙ ОБЛАСТИ</w:t>
      </w:r>
    </w:p>
    <w:p w:rsidR="00F640B2" w:rsidRPr="00DA77B4" w:rsidRDefault="00F640B2" w:rsidP="008D6DC7">
      <w:pPr>
        <w:tabs>
          <w:tab w:val="left" w:pos="4320"/>
        </w:tabs>
        <w:ind w:firstLine="851"/>
        <w:jc w:val="center"/>
        <w:rPr>
          <w:b/>
          <w:sz w:val="28"/>
          <w:szCs w:val="28"/>
        </w:rPr>
      </w:pPr>
    </w:p>
    <w:p w:rsidR="00F640B2" w:rsidRDefault="00F640B2" w:rsidP="005041D1">
      <w:pPr>
        <w:tabs>
          <w:tab w:val="left" w:pos="4320"/>
        </w:tabs>
        <w:ind w:firstLine="851"/>
        <w:jc w:val="center"/>
        <w:rPr>
          <w:b/>
          <w:sz w:val="28"/>
          <w:szCs w:val="28"/>
        </w:rPr>
      </w:pPr>
      <w:r w:rsidRPr="00DA77B4">
        <w:rPr>
          <w:b/>
          <w:sz w:val="28"/>
          <w:szCs w:val="28"/>
        </w:rPr>
        <w:t>ПОСТАНОВЛЕНИЕ</w:t>
      </w:r>
      <w:r w:rsidR="00390A77">
        <w:rPr>
          <w:b/>
          <w:sz w:val="28"/>
          <w:szCs w:val="28"/>
        </w:rPr>
        <w:t>-проект</w:t>
      </w:r>
    </w:p>
    <w:p w:rsidR="00453854" w:rsidRPr="00DA77B4" w:rsidRDefault="00453854" w:rsidP="005041D1">
      <w:pPr>
        <w:tabs>
          <w:tab w:val="left" w:pos="4320"/>
        </w:tabs>
        <w:ind w:firstLine="851"/>
        <w:jc w:val="center"/>
        <w:rPr>
          <w:b/>
          <w:sz w:val="28"/>
          <w:szCs w:val="28"/>
        </w:rPr>
      </w:pPr>
    </w:p>
    <w:p w:rsidR="00F640B2" w:rsidRPr="00DA77B4" w:rsidRDefault="00F640B2" w:rsidP="005041D1">
      <w:pPr>
        <w:tabs>
          <w:tab w:val="left" w:pos="1380"/>
          <w:tab w:val="left" w:pos="2115"/>
          <w:tab w:val="left" w:pos="4320"/>
        </w:tabs>
        <w:jc w:val="center"/>
      </w:pPr>
      <w:r w:rsidRPr="00DA77B4">
        <w:t xml:space="preserve">от </w:t>
      </w:r>
      <w:r w:rsidR="00390A77">
        <w:t>-------</w:t>
      </w:r>
      <w:r w:rsidR="00453854">
        <w:t xml:space="preserve"> </w:t>
      </w:r>
      <w:r w:rsidRPr="00DA77B4">
        <w:t>20</w:t>
      </w:r>
      <w:r w:rsidR="00324A08" w:rsidRPr="00DA77B4">
        <w:t>20</w:t>
      </w:r>
      <w:r w:rsidRPr="00DA77B4">
        <w:t xml:space="preserve"> г.  </w:t>
      </w:r>
      <w:r w:rsidR="005041D1" w:rsidRPr="00DA77B4">
        <w:t xml:space="preserve">              </w:t>
      </w:r>
      <w:r w:rsidR="00453854">
        <w:t xml:space="preserve">                         </w:t>
      </w:r>
      <w:r w:rsidR="005041D1" w:rsidRPr="00DA77B4">
        <w:t xml:space="preserve">                  </w:t>
      </w:r>
      <w:r w:rsidRPr="00DA77B4">
        <w:t xml:space="preserve">                                             №</w:t>
      </w:r>
      <w:r w:rsidR="00390A77">
        <w:t xml:space="preserve"> ---</w:t>
      </w:r>
    </w:p>
    <w:p w:rsidR="00453854" w:rsidRDefault="00453854" w:rsidP="005041D1">
      <w:pPr>
        <w:tabs>
          <w:tab w:val="left" w:pos="4320"/>
        </w:tabs>
        <w:ind w:firstLine="851"/>
        <w:jc w:val="center"/>
      </w:pPr>
    </w:p>
    <w:p w:rsidR="00F640B2" w:rsidRPr="00DA77B4" w:rsidRDefault="00525147" w:rsidP="005041D1">
      <w:pPr>
        <w:tabs>
          <w:tab w:val="left" w:pos="4320"/>
        </w:tabs>
        <w:ind w:firstLine="851"/>
        <w:jc w:val="center"/>
      </w:pPr>
      <w:r w:rsidRPr="00DA77B4">
        <w:t>с</w:t>
      </w:r>
      <w:r w:rsidR="00F640B2" w:rsidRPr="00DA77B4">
        <w:t xml:space="preserve">. </w:t>
      </w:r>
      <w:r w:rsidR="00DA77B4" w:rsidRPr="00DA77B4">
        <w:t>Анненково</w:t>
      </w:r>
    </w:p>
    <w:p w:rsidR="00F640B2" w:rsidRPr="00DA77B4" w:rsidRDefault="00F640B2" w:rsidP="005041D1">
      <w:pPr>
        <w:tabs>
          <w:tab w:val="left" w:pos="4320"/>
        </w:tabs>
        <w:ind w:firstLine="851"/>
        <w:jc w:val="center"/>
        <w:rPr>
          <w:b/>
          <w:sz w:val="28"/>
          <w:szCs w:val="28"/>
        </w:rPr>
      </w:pPr>
    </w:p>
    <w:p w:rsidR="00F640B2" w:rsidRPr="00DA77B4" w:rsidRDefault="00F640B2" w:rsidP="005041D1">
      <w:pPr>
        <w:pStyle w:val="ConsPlusTitle"/>
        <w:ind w:firstLine="851"/>
        <w:jc w:val="center"/>
        <w:rPr>
          <w:rFonts w:ascii="Times New Roman" w:hAnsi="Times New Roman" w:cs="Times New Roman"/>
          <w:sz w:val="28"/>
          <w:szCs w:val="28"/>
        </w:rPr>
      </w:pPr>
      <w:r w:rsidRPr="00DA77B4">
        <w:rPr>
          <w:rFonts w:ascii="Times New Roman" w:hAnsi="Times New Roman" w:cs="Times New Roman"/>
          <w:sz w:val="28"/>
          <w:szCs w:val="28"/>
        </w:rPr>
        <w:t>О порядке формирования  муниципального задания на оказание муниципальных услуг (выполнение работ) в отношении муниципальных учреждений</w:t>
      </w:r>
      <w:r w:rsidRPr="00DA77B4">
        <w:rPr>
          <w:rFonts w:ascii="Times New Roman" w:hAnsi="Times New Roman" w:cs="Times New Roman"/>
          <w:bCs w:val="0"/>
          <w:sz w:val="28"/>
          <w:szCs w:val="28"/>
        </w:rPr>
        <w:t xml:space="preserve"> </w:t>
      </w:r>
      <w:r w:rsidR="00DA77B4" w:rsidRPr="00DA77B4">
        <w:rPr>
          <w:rFonts w:ascii="Times New Roman" w:hAnsi="Times New Roman" w:cs="Times New Roman"/>
          <w:bCs w:val="0"/>
          <w:sz w:val="28"/>
          <w:szCs w:val="28"/>
        </w:rPr>
        <w:t>Анненковского</w:t>
      </w:r>
      <w:r w:rsidR="00525147" w:rsidRPr="00DA77B4">
        <w:rPr>
          <w:rFonts w:ascii="Times New Roman" w:hAnsi="Times New Roman" w:cs="Times New Roman"/>
          <w:bCs w:val="0"/>
          <w:sz w:val="28"/>
          <w:szCs w:val="28"/>
        </w:rPr>
        <w:t xml:space="preserve"> сельсовета </w:t>
      </w:r>
      <w:r w:rsidRPr="00DA77B4">
        <w:rPr>
          <w:rFonts w:ascii="Times New Roman" w:hAnsi="Times New Roman" w:cs="Times New Roman"/>
          <w:bCs w:val="0"/>
          <w:sz w:val="28"/>
          <w:szCs w:val="28"/>
        </w:rPr>
        <w:t>Кузнецкого района Пензенской области</w:t>
      </w:r>
      <w:r w:rsidRPr="00DA77B4">
        <w:rPr>
          <w:rFonts w:ascii="Times New Roman" w:hAnsi="Times New Roman" w:cs="Times New Roman"/>
          <w:sz w:val="28"/>
          <w:szCs w:val="28"/>
        </w:rPr>
        <w:t xml:space="preserve"> и финансового обеспечения выполнения муниципального задания</w:t>
      </w:r>
    </w:p>
    <w:p w:rsidR="00F640B2" w:rsidRPr="00DA77B4" w:rsidRDefault="00F640B2" w:rsidP="008D6DC7">
      <w:pPr>
        <w:pStyle w:val="ConsPlusTitle"/>
        <w:ind w:firstLine="851"/>
        <w:jc w:val="center"/>
        <w:outlineLvl w:val="0"/>
        <w:rPr>
          <w:rFonts w:ascii="Times New Roman" w:hAnsi="Times New Roman" w:cs="Times New Roman"/>
          <w:bCs w:val="0"/>
          <w:sz w:val="28"/>
          <w:szCs w:val="28"/>
        </w:rPr>
      </w:pPr>
    </w:p>
    <w:p w:rsidR="00F640B2" w:rsidRPr="00DA77B4" w:rsidRDefault="00F640B2" w:rsidP="007F1E40">
      <w:pPr>
        <w:tabs>
          <w:tab w:val="left" w:pos="4320"/>
        </w:tabs>
        <w:spacing w:before="80" w:after="40"/>
        <w:ind w:firstLine="567"/>
        <w:jc w:val="both"/>
        <w:rPr>
          <w:sz w:val="28"/>
          <w:szCs w:val="28"/>
        </w:rPr>
      </w:pPr>
      <w:r w:rsidRPr="00DA77B4">
        <w:rPr>
          <w:sz w:val="28"/>
          <w:szCs w:val="28"/>
        </w:rPr>
        <w:t xml:space="preserve">В соответствии со </w:t>
      </w:r>
      <w:hyperlink r:id="rId9" w:history="1">
        <w:r w:rsidRPr="00DA77B4">
          <w:rPr>
            <w:sz w:val="28"/>
            <w:szCs w:val="28"/>
          </w:rPr>
          <w:t>ст. 69.2</w:t>
        </w:r>
      </w:hyperlink>
      <w:r w:rsidRPr="00DA77B4">
        <w:rPr>
          <w:sz w:val="28"/>
          <w:szCs w:val="28"/>
        </w:rPr>
        <w:t xml:space="preserve"> Бюджетного кодекса Российской Федерации,  подпунктом 3 пункта 7 статьи 9.2 Федерального закона от 12.01.1996 № 7-ФЗ «О некоммерческих организациях» (с изменениями) и </w:t>
      </w:r>
      <w:r w:rsidR="008D6DC7" w:rsidRPr="00DA77B4">
        <w:rPr>
          <w:sz w:val="28"/>
          <w:szCs w:val="28"/>
        </w:rPr>
        <w:t>част</w:t>
      </w:r>
      <w:r w:rsidR="00D4468A" w:rsidRPr="00DA77B4">
        <w:rPr>
          <w:sz w:val="28"/>
          <w:szCs w:val="28"/>
        </w:rPr>
        <w:t>ью</w:t>
      </w:r>
      <w:r w:rsidRPr="00DA77B4">
        <w:rPr>
          <w:sz w:val="28"/>
          <w:szCs w:val="28"/>
        </w:rPr>
        <w:t xml:space="preserve"> 5 статьи 4 Федерального закона от 03.11.2006 № 174-ФЗ «Об автономных учреждениях» (с изменениями), Устав</w:t>
      </w:r>
      <w:r w:rsidR="00525147" w:rsidRPr="00DA77B4">
        <w:rPr>
          <w:sz w:val="28"/>
          <w:szCs w:val="28"/>
        </w:rPr>
        <w:t xml:space="preserve">ом </w:t>
      </w:r>
      <w:r w:rsidR="00DA77B4" w:rsidRPr="00DA77B4">
        <w:rPr>
          <w:bCs/>
          <w:sz w:val="28"/>
          <w:szCs w:val="28"/>
        </w:rPr>
        <w:t>Анненковского</w:t>
      </w:r>
      <w:r w:rsidR="00525147" w:rsidRPr="00DA77B4">
        <w:rPr>
          <w:bCs/>
          <w:sz w:val="28"/>
          <w:szCs w:val="28"/>
        </w:rPr>
        <w:t xml:space="preserve"> сельсовета</w:t>
      </w:r>
      <w:r w:rsidR="00525147" w:rsidRPr="00DA77B4">
        <w:rPr>
          <w:sz w:val="28"/>
          <w:szCs w:val="28"/>
        </w:rPr>
        <w:t xml:space="preserve"> </w:t>
      </w:r>
      <w:r w:rsidRPr="00DA77B4">
        <w:rPr>
          <w:sz w:val="28"/>
          <w:szCs w:val="28"/>
        </w:rPr>
        <w:t>Кузнец</w:t>
      </w:r>
      <w:r w:rsidR="00E675E0" w:rsidRPr="00DA77B4">
        <w:rPr>
          <w:sz w:val="28"/>
          <w:szCs w:val="28"/>
        </w:rPr>
        <w:t>кого района Пензенской области</w:t>
      </w:r>
      <w:r w:rsidR="00DA77B4" w:rsidRPr="00DA77B4">
        <w:rPr>
          <w:sz w:val="28"/>
          <w:szCs w:val="28"/>
        </w:rPr>
        <w:t xml:space="preserve">  (с изменениями)</w:t>
      </w:r>
      <w:r w:rsidR="00E675E0" w:rsidRPr="00DA77B4">
        <w:rPr>
          <w:sz w:val="28"/>
          <w:szCs w:val="28"/>
        </w:rPr>
        <w:t>,</w:t>
      </w:r>
    </w:p>
    <w:p w:rsidR="00F640B2" w:rsidRPr="00DA77B4" w:rsidRDefault="00F640B2" w:rsidP="008D6DC7">
      <w:pPr>
        <w:ind w:firstLine="851"/>
        <w:jc w:val="both"/>
        <w:rPr>
          <w:sz w:val="28"/>
          <w:szCs w:val="28"/>
        </w:rPr>
      </w:pPr>
      <w:r w:rsidRPr="00DA77B4">
        <w:rPr>
          <w:sz w:val="28"/>
          <w:szCs w:val="28"/>
        </w:rPr>
        <w:t xml:space="preserve"> </w:t>
      </w:r>
    </w:p>
    <w:p w:rsidR="00DA77B4" w:rsidRPr="00DA77B4" w:rsidRDefault="00F640B2" w:rsidP="00DA77B4">
      <w:pPr>
        <w:ind w:firstLine="851"/>
        <w:jc w:val="center"/>
        <w:rPr>
          <w:b/>
          <w:sz w:val="28"/>
          <w:szCs w:val="28"/>
        </w:rPr>
      </w:pPr>
      <w:r w:rsidRPr="00DA77B4">
        <w:rPr>
          <w:b/>
          <w:sz w:val="28"/>
          <w:szCs w:val="28"/>
        </w:rPr>
        <w:t xml:space="preserve">администрация </w:t>
      </w:r>
      <w:r w:rsidR="00DA77B4" w:rsidRPr="00DA77B4">
        <w:rPr>
          <w:b/>
          <w:bCs/>
          <w:sz w:val="28"/>
          <w:szCs w:val="28"/>
        </w:rPr>
        <w:t>Анненковского</w:t>
      </w:r>
      <w:r w:rsidR="00525147" w:rsidRPr="00DA77B4">
        <w:rPr>
          <w:b/>
          <w:bCs/>
          <w:sz w:val="28"/>
          <w:szCs w:val="28"/>
        </w:rPr>
        <w:t xml:space="preserve"> сельсовета</w:t>
      </w:r>
      <w:r w:rsidR="00525147" w:rsidRPr="00DA77B4">
        <w:rPr>
          <w:b/>
          <w:sz w:val="28"/>
          <w:szCs w:val="28"/>
        </w:rPr>
        <w:t xml:space="preserve"> </w:t>
      </w:r>
    </w:p>
    <w:p w:rsidR="00F640B2" w:rsidRPr="00DA77B4" w:rsidRDefault="00F640B2" w:rsidP="00DA77B4">
      <w:pPr>
        <w:ind w:firstLine="851"/>
        <w:jc w:val="center"/>
        <w:rPr>
          <w:b/>
          <w:sz w:val="28"/>
          <w:szCs w:val="28"/>
        </w:rPr>
      </w:pPr>
      <w:r w:rsidRPr="00DA77B4">
        <w:rPr>
          <w:b/>
          <w:sz w:val="28"/>
          <w:szCs w:val="28"/>
        </w:rPr>
        <w:t xml:space="preserve">Кузнецкого района </w:t>
      </w:r>
      <w:r w:rsidR="00525147" w:rsidRPr="00DA77B4">
        <w:rPr>
          <w:b/>
          <w:sz w:val="28"/>
          <w:szCs w:val="28"/>
        </w:rPr>
        <w:t xml:space="preserve">Пензенской области </w:t>
      </w:r>
      <w:r w:rsidRPr="00DA77B4">
        <w:rPr>
          <w:b/>
          <w:sz w:val="28"/>
          <w:szCs w:val="28"/>
        </w:rPr>
        <w:t>постановляет:</w:t>
      </w:r>
    </w:p>
    <w:p w:rsidR="00DA77B4" w:rsidRPr="00DA77B4" w:rsidRDefault="00DA77B4" w:rsidP="00DA77B4">
      <w:pPr>
        <w:ind w:firstLine="851"/>
        <w:jc w:val="center"/>
        <w:rPr>
          <w:b/>
          <w:sz w:val="28"/>
          <w:szCs w:val="28"/>
        </w:rPr>
      </w:pPr>
    </w:p>
    <w:p w:rsidR="00DB3958" w:rsidRPr="00DA77B4" w:rsidRDefault="00DB3958" w:rsidP="004D4D7D">
      <w:pPr>
        <w:pStyle w:val="ConsPlusNormal"/>
        <w:ind w:firstLine="567"/>
        <w:jc w:val="both"/>
      </w:pPr>
      <w:r w:rsidRPr="00DA77B4">
        <w:t xml:space="preserve">1. Утвердить прилагаемое </w:t>
      </w:r>
      <w:hyperlink w:anchor="P57" w:history="1">
        <w:r w:rsidRPr="00DA77B4">
          <w:t>Положение</w:t>
        </w:r>
      </w:hyperlink>
      <w:r w:rsidRPr="00DA77B4">
        <w:t xml:space="preserve"> о порядке формирования муниципального задания на оказание муниципальных услуг (выполнение работ) в отношении муниципальных учреждений </w:t>
      </w:r>
      <w:r w:rsidR="00DA77B4" w:rsidRPr="00DA77B4">
        <w:rPr>
          <w:bCs/>
          <w:szCs w:val="28"/>
        </w:rPr>
        <w:t>Анненковского</w:t>
      </w:r>
      <w:r w:rsidR="00525147" w:rsidRPr="00DA77B4">
        <w:rPr>
          <w:bCs/>
          <w:szCs w:val="28"/>
        </w:rPr>
        <w:t xml:space="preserve"> сельсовета</w:t>
      </w:r>
      <w:r w:rsidR="00525147" w:rsidRPr="00DA77B4">
        <w:rPr>
          <w:szCs w:val="28"/>
        </w:rPr>
        <w:t xml:space="preserve"> </w:t>
      </w:r>
      <w:r w:rsidRPr="00DA77B4">
        <w:rPr>
          <w:szCs w:val="28"/>
        </w:rPr>
        <w:t xml:space="preserve">Кузнецкого района Пензенской области </w:t>
      </w:r>
      <w:r w:rsidRPr="00DA77B4">
        <w:t>и финансового обеспечения выполнения муниципального задания (далее соответственно – муниципальное задание, Положение).</w:t>
      </w:r>
    </w:p>
    <w:p w:rsidR="00DB3958" w:rsidRPr="00DA77B4" w:rsidRDefault="00DB3958" w:rsidP="004D4D7D">
      <w:pPr>
        <w:pStyle w:val="ConsPlusNormal"/>
        <w:ind w:firstLine="567"/>
        <w:jc w:val="both"/>
      </w:pPr>
      <w:bookmarkStart w:id="0" w:name="P17"/>
      <w:bookmarkEnd w:id="0"/>
      <w:r w:rsidRPr="00DA77B4">
        <w:t xml:space="preserve">2. </w:t>
      </w:r>
      <w:r w:rsidR="00BA1FDF" w:rsidRPr="00DA77B4">
        <w:t>У</w:t>
      </w:r>
      <w:r w:rsidRPr="00DA77B4">
        <w:t>твер</w:t>
      </w:r>
      <w:r w:rsidR="00D4468A" w:rsidRPr="00DA77B4">
        <w:t>дить</w:t>
      </w:r>
      <w:r w:rsidRPr="00DA77B4">
        <w:t xml:space="preserve"> форм</w:t>
      </w:r>
      <w:r w:rsidR="00D4468A" w:rsidRPr="00DA77B4">
        <w:t>у</w:t>
      </w:r>
      <w:r w:rsidRPr="00DA77B4">
        <w:t xml:space="preserve"> соглашения о порядке и условиях предоставления субсидии на финансовое обеспечение выполнения муниципального задания, заключаемо</w:t>
      </w:r>
      <w:r w:rsidR="002A0E3D" w:rsidRPr="00DA77B4">
        <w:t>го</w:t>
      </w:r>
      <w:r w:rsidRPr="00DA77B4">
        <w:t xml:space="preserve"> органом местного самоуправления </w:t>
      </w:r>
      <w:r w:rsidR="00DA77B4" w:rsidRPr="00DA77B4">
        <w:rPr>
          <w:bCs/>
          <w:szCs w:val="28"/>
        </w:rPr>
        <w:t>Анненковского</w:t>
      </w:r>
      <w:r w:rsidR="00525147" w:rsidRPr="00DA77B4">
        <w:rPr>
          <w:bCs/>
          <w:szCs w:val="28"/>
        </w:rPr>
        <w:t xml:space="preserve"> сельсовета</w:t>
      </w:r>
      <w:r w:rsidR="00525147" w:rsidRPr="00DA77B4">
        <w:rPr>
          <w:szCs w:val="28"/>
        </w:rPr>
        <w:t xml:space="preserve"> </w:t>
      </w:r>
      <w:r w:rsidRPr="00DA77B4">
        <w:rPr>
          <w:szCs w:val="28"/>
        </w:rPr>
        <w:t>Кузнецкого района Пензенской области</w:t>
      </w:r>
      <w:r w:rsidRPr="00DA77B4">
        <w:t xml:space="preserve">, осуществляющим функции и полномочия учредителя муниципальных бюджетных или автономных учреждений, с муниципальным бюджетным и </w:t>
      </w:r>
      <w:r w:rsidR="00ED719E" w:rsidRPr="00DA77B4">
        <w:t xml:space="preserve">муниципальным </w:t>
      </w:r>
      <w:r w:rsidRPr="00DA77B4">
        <w:t>автономным учреждением.</w:t>
      </w:r>
    </w:p>
    <w:p w:rsidR="00DA77B4" w:rsidRDefault="00CA78B8" w:rsidP="00CA78B8">
      <w:pPr>
        <w:pStyle w:val="ConsPlusTitle"/>
        <w:ind w:firstLine="567"/>
        <w:jc w:val="both"/>
        <w:rPr>
          <w:rFonts w:ascii="Times New Roman" w:hAnsi="Times New Roman" w:cs="Times New Roman"/>
          <w:b w:val="0"/>
          <w:sz w:val="28"/>
          <w:szCs w:val="28"/>
        </w:rPr>
      </w:pPr>
      <w:r w:rsidRPr="00DA77B4">
        <w:rPr>
          <w:rFonts w:ascii="Times New Roman" w:hAnsi="Times New Roman" w:cs="Times New Roman"/>
          <w:b w:val="0"/>
          <w:sz w:val="28"/>
          <w:szCs w:val="28"/>
        </w:rPr>
        <w:t>3. Признать утратившим</w:t>
      </w:r>
      <w:r w:rsidR="00DA77B4">
        <w:rPr>
          <w:rFonts w:ascii="Times New Roman" w:hAnsi="Times New Roman" w:cs="Times New Roman"/>
          <w:b w:val="0"/>
          <w:sz w:val="28"/>
          <w:szCs w:val="28"/>
        </w:rPr>
        <w:t>и</w:t>
      </w:r>
      <w:r w:rsidRPr="00DA77B4">
        <w:rPr>
          <w:rFonts w:ascii="Times New Roman" w:hAnsi="Times New Roman" w:cs="Times New Roman"/>
          <w:b w:val="0"/>
          <w:sz w:val="28"/>
          <w:szCs w:val="28"/>
        </w:rPr>
        <w:t xml:space="preserve"> силу</w:t>
      </w:r>
      <w:r w:rsidR="00DA77B4">
        <w:rPr>
          <w:rFonts w:ascii="Times New Roman" w:hAnsi="Times New Roman" w:cs="Times New Roman"/>
          <w:b w:val="0"/>
          <w:sz w:val="28"/>
          <w:szCs w:val="28"/>
        </w:rPr>
        <w:t>:</w:t>
      </w:r>
    </w:p>
    <w:p w:rsidR="00CA78B8" w:rsidRDefault="00DA77B4" w:rsidP="00CA78B8">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lastRenderedPageBreak/>
        <w:t>-</w:t>
      </w:r>
      <w:r w:rsidR="00CA78B8" w:rsidRPr="00DA77B4">
        <w:rPr>
          <w:rFonts w:ascii="Times New Roman" w:hAnsi="Times New Roman" w:cs="Times New Roman"/>
          <w:b w:val="0"/>
          <w:sz w:val="28"/>
          <w:szCs w:val="28"/>
        </w:rPr>
        <w:t xml:space="preserve"> постановление администрации </w:t>
      </w:r>
      <w:r w:rsidRPr="00DA77B4">
        <w:rPr>
          <w:rFonts w:ascii="Times New Roman" w:hAnsi="Times New Roman" w:cs="Times New Roman"/>
          <w:b w:val="0"/>
          <w:bCs w:val="0"/>
          <w:sz w:val="28"/>
          <w:szCs w:val="28"/>
        </w:rPr>
        <w:t>Анненковского</w:t>
      </w:r>
      <w:r w:rsidR="00525147" w:rsidRPr="00DA77B4">
        <w:rPr>
          <w:rFonts w:ascii="Times New Roman" w:hAnsi="Times New Roman" w:cs="Times New Roman"/>
          <w:b w:val="0"/>
          <w:bCs w:val="0"/>
          <w:sz w:val="28"/>
          <w:szCs w:val="28"/>
        </w:rPr>
        <w:t xml:space="preserve"> сельсовета</w:t>
      </w:r>
      <w:r w:rsidR="00525147" w:rsidRPr="00DA77B4">
        <w:rPr>
          <w:rFonts w:ascii="Times New Roman" w:hAnsi="Times New Roman" w:cs="Times New Roman"/>
          <w:b w:val="0"/>
          <w:sz w:val="28"/>
          <w:szCs w:val="28"/>
        </w:rPr>
        <w:t xml:space="preserve"> </w:t>
      </w:r>
      <w:r w:rsidR="00CA78B8" w:rsidRPr="00DA77B4">
        <w:rPr>
          <w:rFonts w:ascii="Times New Roman" w:hAnsi="Times New Roman" w:cs="Times New Roman"/>
          <w:b w:val="0"/>
          <w:sz w:val="28"/>
          <w:szCs w:val="28"/>
        </w:rPr>
        <w:t xml:space="preserve">Кузнецкого района Пензенской области от </w:t>
      </w:r>
      <w:r>
        <w:rPr>
          <w:rFonts w:ascii="Times New Roman" w:hAnsi="Times New Roman" w:cs="Times New Roman"/>
          <w:b w:val="0"/>
          <w:sz w:val="28"/>
          <w:szCs w:val="28"/>
        </w:rPr>
        <w:t>17.02.2016</w:t>
      </w:r>
      <w:r w:rsidR="00CA78B8" w:rsidRPr="00DA77B4">
        <w:rPr>
          <w:rFonts w:ascii="Times New Roman" w:hAnsi="Times New Roman" w:cs="Times New Roman"/>
          <w:b w:val="0"/>
          <w:sz w:val="28"/>
          <w:szCs w:val="28"/>
        </w:rPr>
        <w:t xml:space="preserve"> № </w:t>
      </w:r>
      <w:r>
        <w:rPr>
          <w:rFonts w:ascii="Times New Roman" w:hAnsi="Times New Roman" w:cs="Times New Roman"/>
          <w:b w:val="0"/>
          <w:sz w:val="28"/>
          <w:szCs w:val="28"/>
        </w:rPr>
        <w:t>13</w:t>
      </w:r>
      <w:r w:rsidR="00CA78B8" w:rsidRPr="00DA77B4">
        <w:rPr>
          <w:rFonts w:ascii="Times New Roman" w:hAnsi="Times New Roman" w:cs="Times New Roman"/>
          <w:b w:val="0"/>
          <w:sz w:val="28"/>
          <w:szCs w:val="28"/>
        </w:rPr>
        <w:t xml:space="preserve"> «</w:t>
      </w:r>
      <w:r w:rsidRPr="00DA77B4">
        <w:rPr>
          <w:rFonts w:ascii="Times New Roman" w:hAnsi="Times New Roman" w:cs="Times New Roman"/>
          <w:b w:val="0"/>
          <w:sz w:val="28"/>
          <w:szCs w:val="28"/>
        </w:rPr>
        <w:t>О порядке формирования  муниципального задания на оказание муниципальных услуг (выполнение работ) в отношении муниципальных учреждений Анненковского сельсовета Кузнецкого района Пензенской области и финансового обеспечения выполнения муниципального задания</w:t>
      </w:r>
      <w:r>
        <w:rPr>
          <w:rFonts w:ascii="Times New Roman" w:hAnsi="Times New Roman" w:cs="Times New Roman"/>
          <w:b w:val="0"/>
          <w:sz w:val="28"/>
          <w:szCs w:val="28"/>
        </w:rPr>
        <w:t>»;</w:t>
      </w:r>
    </w:p>
    <w:p w:rsidR="00DA77B4" w:rsidRPr="00DA77B4" w:rsidRDefault="00DA77B4" w:rsidP="00CA78B8">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w:t>
      </w:r>
      <w:r w:rsidRPr="00DA77B4">
        <w:rPr>
          <w:rFonts w:ascii="Times New Roman" w:hAnsi="Times New Roman" w:cs="Times New Roman"/>
          <w:b w:val="0"/>
          <w:sz w:val="28"/>
          <w:szCs w:val="28"/>
        </w:rPr>
        <w:t xml:space="preserve"> постановление администрации </w:t>
      </w:r>
      <w:r w:rsidRPr="00DA77B4">
        <w:rPr>
          <w:rFonts w:ascii="Times New Roman" w:hAnsi="Times New Roman" w:cs="Times New Roman"/>
          <w:b w:val="0"/>
          <w:bCs w:val="0"/>
          <w:sz w:val="28"/>
          <w:szCs w:val="28"/>
        </w:rPr>
        <w:t>Анненковского сельсовета</w:t>
      </w:r>
      <w:r w:rsidRPr="00DA77B4">
        <w:rPr>
          <w:rFonts w:ascii="Times New Roman" w:hAnsi="Times New Roman" w:cs="Times New Roman"/>
          <w:b w:val="0"/>
          <w:sz w:val="28"/>
          <w:szCs w:val="28"/>
        </w:rPr>
        <w:t xml:space="preserve"> Кузнецкого района Пензенской области от </w:t>
      </w:r>
      <w:r>
        <w:rPr>
          <w:rFonts w:ascii="Times New Roman" w:hAnsi="Times New Roman" w:cs="Times New Roman"/>
          <w:b w:val="0"/>
          <w:sz w:val="28"/>
          <w:szCs w:val="28"/>
        </w:rPr>
        <w:t>13.11.2017</w:t>
      </w:r>
      <w:r w:rsidRPr="00DA77B4">
        <w:rPr>
          <w:rFonts w:ascii="Times New Roman" w:hAnsi="Times New Roman" w:cs="Times New Roman"/>
          <w:b w:val="0"/>
          <w:sz w:val="28"/>
          <w:szCs w:val="28"/>
        </w:rPr>
        <w:t xml:space="preserve"> № </w:t>
      </w:r>
      <w:r>
        <w:rPr>
          <w:rFonts w:ascii="Times New Roman" w:hAnsi="Times New Roman" w:cs="Times New Roman"/>
          <w:b w:val="0"/>
          <w:sz w:val="28"/>
          <w:szCs w:val="28"/>
        </w:rPr>
        <w:t>120</w:t>
      </w:r>
      <w:r w:rsidRPr="00DA77B4">
        <w:rPr>
          <w:rFonts w:ascii="Times New Roman" w:hAnsi="Times New Roman" w:cs="Times New Roman"/>
          <w:b w:val="0"/>
          <w:sz w:val="28"/>
          <w:szCs w:val="28"/>
        </w:rPr>
        <w:t xml:space="preserve"> «О внесении изменений в постановление администрации Анненковского сельсовета  Кузнецкого района Пензенской области от 17.02.2016 № 13 «О порядке формирования  муниципального задания на оказание муниципальных услуг (выполнение работ) в отношении муниципальных учреждений Анненковского сельсовета Кузнецкого района Пензенской области и финансового обеспечения вы</w:t>
      </w:r>
      <w:r>
        <w:rPr>
          <w:rFonts w:ascii="Times New Roman" w:hAnsi="Times New Roman" w:cs="Times New Roman"/>
          <w:b w:val="0"/>
          <w:sz w:val="28"/>
          <w:szCs w:val="28"/>
        </w:rPr>
        <w:t>полнения муниципального задания».</w:t>
      </w:r>
    </w:p>
    <w:p w:rsidR="004A0BA7" w:rsidRPr="00DA77B4" w:rsidRDefault="008D6DC7" w:rsidP="004D4D7D">
      <w:pPr>
        <w:pStyle w:val="ConsPlusNormal"/>
        <w:ind w:firstLine="567"/>
        <w:jc w:val="both"/>
      </w:pPr>
      <w:r w:rsidRPr="00DA77B4">
        <w:t>4</w:t>
      </w:r>
      <w:r w:rsidR="00DB3958" w:rsidRPr="00DA77B4">
        <w:t xml:space="preserve">. Настоящее постановление вступает в силу </w:t>
      </w:r>
      <w:r w:rsidR="004A0BA7" w:rsidRPr="00DA77B4">
        <w:t>на следующий день после дня</w:t>
      </w:r>
      <w:r w:rsidR="000B4E78" w:rsidRPr="00DA77B4">
        <w:t xml:space="preserve"> его официального опубликования.</w:t>
      </w:r>
    </w:p>
    <w:p w:rsidR="002C10A1" w:rsidRPr="00DA77B4" w:rsidRDefault="00BA1FDF" w:rsidP="004D4D7D">
      <w:pPr>
        <w:pStyle w:val="ConsPlusNormal"/>
        <w:ind w:firstLine="567"/>
        <w:jc w:val="both"/>
        <w:rPr>
          <w:rFonts w:eastAsiaTheme="minorHAnsi"/>
          <w:szCs w:val="28"/>
          <w:lang w:eastAsia="en-US"/>
        </w:rPr>
      </w:pPr>
      <w:r w:rsidRPr="00DA77B4">
        <w:rPr>
          <w:rFonts w:eastAsiaTheme="minorHAnsi"/>
          <w:szCs w:val="28"/>
          <w:lang w:eastAsia="en-US"/>
        </w:rPr>
        <w:t>5</w:t>
      </w:r>
      <w:r w:rsidR="002C10A1" w:rsidRPr="00DA77B4">
        <w:rPr>
          <w:rFonts w:eastAsiaTheme="minorHAnsi"/>
          <w:szCs w:val="28"/>
          <w:lang w:eastAsia="en-US"/>
        </w:rPr>
        <w:t xml:space="preserve">.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пределах бюджетных ассигнований, предусмотренных главному распорядителю средств бюджета </w:t>
      </w:r>
      <w:r w:rsidR="00DA77B4" w:rsidRPr="00DA77B4">
        <w:rPr>
          <w:bCs/>
          <w:szCs w:val="28"/>
        </w:rPr>
        <w:t>Анненковского</w:t>
      </w:r>
      <w:r w:rsidR="00C97A9C" w:rsidRPr="00DA77B4">
        <w:rPr>
          <w:bCs/>
          <w:szCs w:val="28"/>
        </w:rPr>
        <w:t xml:space="preserve"> сельсовета</w:t>
      </w:r>
      <w:r w:rsidR="00C97A9C" w:rsidRPr="00DA77B4">
        <w:rPr>
          <w:bCs/>
          <w:sz w:val="16"/>
          <w:szCs w:val="16"/>
        </w:rPr>
        <w:t xml:space="preserve"> </w:t>
      </w:r>
      <w:r w:rsidR="002C10A1" w:rsidRPr="00DA77B4">
        <w:rPr>
          <w:rFonts w:eastAsiaTheme="minorHAnsi"/>
          <w:szCs w:val="28"/>
          <w:lang w:eastAsia="en-US"/>
        </w:rPr>
        <w:t xml:space="preserve">Кузнецкого района Пензенской области на предоставление субсидий на финансовое обеспечение выполнения муниципального задания, применяются (при необходимости) коэффициенты выравнивания, определяемые указанным главным распорядителем средств бюджета </w:t>
      </w:r>
      <w:r w:rsidR="00DA77B4" w:rsidRPr="00DA77B4">
        <w:rPr>
          <w:bCs/>
          <w:szCs w:val="28"/>
        </w:rPr>
        <w:t>Анненковского</w:t>
      </w:r>
      <w:r w:rsidR="00C97A9C" w:rsidRPr="00DA77B4">
        <w:rPr>
          <w:bCs/>
          <w:szCs w:val="28"/>
        </w:rPr>
        <w:t xml:space="preserve"> сельсовета</w:t>
      </w:r>
      <w:r w:rsidR="00C97A9C" w:rsidRPr="00DA77B4">
        <w:rPr>
          <w:bCs/>
          <w:sz w:val="16"/>
          <w:szCs w:val="16"/>
        </w:rPr>
        <w:t xml:space="preserve"> </w:t>
      </w:r>
      <w:r w:rsidR="002C10A1" w:rsidRPr="00DA77B4">
        <w:rPr>
          <w:rFonts w:eastAsiaTheme="minorHAnsi"/>
          <w:szCs w:val="28"/>
          <w:lang w:eastAsia="en-US"/>
        </w:rPr>
        <w:t>Кузнецкого района Пензенской области.</w:t>
      </w:r>
    </w:p>
    <w:p w:rsidR="008D6DC7" w:rsidRPr="00DA77B4" w:rsidRDefault="00BA1FDF" w:rsidP="004D4D7D">
      <w:pPr>
        <w:pStyle w:val="ConsPlusNormal"/>
        <w:ind w:firstLine="567"/>
        <w:jc w:val="both"/>
      </w:pPr>
      <w:r w:rsidRPr="00DA77B4">
        <w:t>6</w:t>
      </w:r>
      <w:r w:rsidR="00207F32" w:rsidRPr="00DA77B4">
        <w:t xml:space="preserve">. </w:t>
      </w:r>
      <w:r w:rsidR="008D6DC7" w:rsidRPr="00DA77B4">
        <w:t>Настоящее постановление опубликовать в информационном бюллет</w:t>
      </w:r>
      <w:r w:rsidR="00C72041" w:rsidRPr="00DA77B4">
        <w:t>е</w:t>
      </w:r>
      <w:r w:rsidR="008D6DC7" w:rsidRPr="00DA77B4">
        <w:t xml:space="preserve">не </w:t>
      </w:r>
      <w:r w:rsidR="00DA77B4" w:rsidRPr="00DA77B4">
        <w:t xml:space="preserve">Анненковского сельсовета Кузнецкого района Пензенской области </w:t>
      </w:r>
      <w:r w:rsidR="008D6DC7" w:rsidRPr="00DA77B4">
        <w:t>«</w:t>
      </w:r>
      <w:r w:rsidR="00DA77B4" w:rsidRPr="00DA77B4">
        <w:t>Сельские ведомости</w:t>
      </w:r>
      <w:r w:rsidR="008D6DC7" w:rsidRPr="00DA77B4">
        <w:t>».</w:t>
      </w:r>
    </w:p>
    <w:p w:rsidR="00F640B2" w:rsidRPr="00DA77B4" w:rsidRDefault="00BA1FDF" w:rsidP="004D4D7D">
      <w:pPr>
        <w:pStyle w:val="ConsPlusNormal"/>
        <w:ind w:firstLine="567"/>
        <w:jc w:val="both"/>
      </w:pPr>
      <w:r w:rsidRPr="00DA77B4">
        <w:t>7</w:t>
      </w:r>
      <w:r w:rsidR="00DB3958" w:rsidRPr="00DA77B4">
        <w:t xml:space="preserve">. Контроль за исполнением настоящего постановления возложить на </w:t>
      </w:r>
      <w:r w:rsidR="003B14E2" w:rsidRPr="00DA77B4">
        <w:t>глав</w:t>
      </w:r>
      <w:r w:rsidR="00525147" w:rsidRPr="00DA77B4">
        <w:t>у</w:t>
      </w:r>
      <w:r w:rsidR="003B14E2" w:rsidRPr="00DA77B4">
        <w:t xml:space="preserve"> администрации </w:t>
      </w:r>
      <w:r w:rsidR="00DA77B4" w:rsidRPr="00DA77B4">
        <w:rPr>
          <w:bCs/>
          <w:szCs w:val="28"/>
        </w:rPr>
        <w:t>Анненковского</w:t>
      </w:r>
      <w:r w:rsidR="00525147" w:rsidRPr="00DA77B4">
        <w:rPr>
          <w:bCs/>
          <w:szCs w:val="28"/>
        </w:rPr>
        <w:t xml:space="preserve"> сельсовета</w:t>
      </w:r>
      <w:r w:rsidR="004B61A7" w:rsidRPr="00DA77B4">
        <w:t xml:space="preserve"> </w:t>
      </w:r>
      <w:r w:rsidR="00605478" w:rsidRPr="00DA77B4">
        <w:t>Кузнецкого района Пензенской области</w:t>
      </w:r>
      <w:r w:rsidR="004B61A7" w:rsidRPr="00DA77B4">
        <w:t>.</w:t>
      </w:r>
    </w:p>
    <w:p w:rsidR="004B61A7" w:rsidRPr="00DA77B4" w:rsidRDefault="004B61A7" w:rsidP="008D6DC7">
      <w:pPr>
        <w:pStyle w:val="ConsPlusNormal"/>
        <w:ind w:firstLine="851"/>
        <w:jc w:val="both"/>
        <w:rPr>
          <w:b/>
          <w:szCs w:val="28"/>
        </w:rPr>
      </w:pPr>
    </w:p>
    <w:p w:rsidR="00E675E0" w:rsidRPr="00DA77B4" w:rsidRDefault="00E675E0" w:rsidP="008D6DC7">
      <w:pPr>
        <w:pStyle w:val="ConsPlusNormal"/>
        <w:ind w:firstLine="851"/>
        <w:jc w:val="both"/>
        <w:rPr>
          <w:b/>
          <w:szCs w:val="28"/>
        </w:rPr>
      </w:pPr>
    </w:p>
    <w:p w:rsidR="00CB629E" w:rsidRPr="00DA77B4" w:rsidRDefault="00CB629E" w:rsidP="008D6DC7">
      <w:pPr>
        <w:pStyle w:val="ConsPlusNormal"/>
        <w:ind w:firstLine="851"/>
        <w:jc w:val="both"/>
        <w:rPr>
          <w:b/>
          <w:szCs w:val="28"/>
        </w:rPr>
      </w:pPr>
    </w:p>
    <w:p w:rsidR="00453854" w:rsidRPr="00453854" w:rsidRDefault="00453854" w:rsidP="00453854">
      <w:pPr>
        <w:rPr>
          <w:sz w:val="28"/>
          <w:szCs w:val="28"/>
        </w:rPr>
      </w:pPr>
      <w:bookmarkStart w:id="1" w:name="sub_1000"/>
      <w:r w:rsidRPr="00453854">
        <w:rPr>
          <w:sz w:val="28"/>
          <w:szCs w:val="28"/>
        </w:rPr>
        <w:t xml:space="preserve">И.о. главы администрации Анненковского сельсовета             </w:t>
      </w:r>
    </w:p>
    <w:p w:rsidR="003C345D" w:rsidRPr="00DA77B4" w:rsidRDefault="00453854" w:rsidP="00453854">
      <w:pPr>
        <w:autoSpaceDE w:val="0"/>
        <w:autoSpaceDN w:val="0"/>
        <w:adjustRightInd w:val="0"/>
        <w:jc w:val="both"/>
        <w:rPr>
          <w:bCs/>
          <w:sz w:val="28"/>
          <w:szCs w:val="28"/>
        </w:rPr>
      </w:pPr>
      <w:r w:rsidRPr="00453854">
        <w:rPr>
          <w:sz w:val="28"/>
          <w:szCs w:val="28"/>
        </w:rPr>
        <w:t xml:space="preserve">Кузнецкого района Пензенской области             </w:t>
      </w:r>
      <w:r>
        <w:rPr>
          <w:sz w:val="28"/>
          <w:szCs w:val="28"/>
        </w:rPr>
        <w:t xml:space="preserve">                      </w:t>
      </w:r>
      <w:r w:rsidRPr="00453854">
        <w:rPr>
          <w:sz w:val="28"/>
          <w:szCs w:val="28"/>
        </w:rPr>
        <w:t xml:space="preserve">      Н.К. Данилова</w:t>
      </w:r>
    </w:p>
    <w:p w:rsidR="003C345D" w:rsidRPr="00DA77B4" w:rsidRDefault="003C345D" w:rsidP="00207F32">
      <w:pPr>
        <w:autoSpaceDE w:val="0"/>
        <w:autoSpaceDN w:val="0"/>
        <w:adjustRightInd w:val="0"/>
        <w:ind w:left="5812"/>
        <w:jc w:val="both"/>
        <w:rPr>
          <w:bCs/>
          <w:sz w:val="28"/>
          <w:szCs w:val="28"/>
        </w:rPr>
      </w:pPr>
    </w:p>
    <w:p w:rsidR="00BA1FDF" w:rsidRPr="00DA77B4" w:rsidRDefault="00BA1FDF" w:rsidP="00207F32">
      <w:pPr>
        <w:autoSpaceDE w:val="0"/>
        <w:autoSpaceDN w:val="0"/>
        <w:adjustRightInd w:val="0"/>
        <w:ind w:left="5812"/>
        <w:jc w:val="both"/>
        <w:rPr>
          <w:bCs/>
          <w:sz w:val="28"/>
          <w:szCs w:val="28"/>
        </w:rPr>
      </w:pPr>
    </w:p>
    <w:p w:rsidR="00BA1FDF" w:rsidRPr="00DA77B4" w:rsidRDefault="00BA1FDF" w:rsidP="00207F32">
      <w:pPr>
        <w:autoSpaceDE w:val="0"/>
        <w:autoSpaceDN w:val="0"/>
        <w:adjustRightInd w:val="0"/>
        <w:ind w:left="5812"/>
        <w:jc w:val="both"/>
        <w:rPr>
          <w:bCs/>
          <w:sz w:val="28"/>
          <w:szCs w:val="28"/>
        </w:rPr>
      </w:pPr>
    </w:p>
    <w:p w:rsidR="00BA1FDF" w:rsidRPr="00DA77B4" w:rsidRDefault="00BA1FDF" w:rsidP="00207F32">
      <w:pPr>
        <w:autoSpaceDE w:val="0"/>
        <w:autoSpaceDN w:val="0"/>
        <w:adjustRightInd w:val="0"/>
        <w:ind w:left="5812"/>
        <w:jc w:val="both"/>
        <w:rPr>
          <w:bCs/>
          <w:sz w:val="28"/>
          <w:szCs w:val="28"/>
        </w:rPr>
      </w:pPr>
    </w:p>
    <w:p w:rsidR="00BA1FDF" w:rsidRPr="00DA77B4" w:rsidRDefault="00BA1FDF" w:rsidP="00207F32">
      <w:pPr>
        <w:autoSpaceDE w:val="0"/>
        <w:autoSpaceDN w:val="0"/>
        <w:adjustRightInd w:val="0"/>
        <w:ind w:left="5812"/>
        <w:jc w:val="both"/>
        <w:rPr>
          <w:bCs/>
          <w:sz w:val="28"/>
          <w:szCs w:val="28"/>
        </w:rPr>
      </w:pPr>
    </w:p>
    <w:p w:rsidR="00BA1FDF" w:rsidRPr="00DA77B4" w:rsidRDefault="00BA1FDF" w:rsidP="00207F32">
      <w:pPr>
        <w:autoSpaceDE w:val="0"/>
        <w:autoSpaceDN w:val="0"/>
        <w:adjustRightInd w:val="0"/>
        <w:ind w:left="5812"/>
        <w:jc w:val="both"/>
        <w:rPr>
          <w:bCs/>
          <w:sz w:val="28"/>
          <w:szCs w:val="28"/>
        </w:rPr>
      </w:pPr>
    </w:p>
    <w:p w:rsidR="003C345D" w:rsidRPr="00DA77B4" w:rsidRDefault="003C345D" w:rsidP="00207F32">
      <w:pPr>
        <w:autoSpaceDE w:val="0"/>
        <w:autoSpaceDN w:val="0"/>
        <w:adjustRightInd w:val="0"/>
        <w:ind w:left="5812"/>
        <w:jc w:val="both"/>
        <w:rPr>
          <w:bCs/>
          <w:sz w:val="28"/>
          <w:szCs w:val="28"/>
        </w:rPr>
      </w:pPr>
    </w:p>
    <w:p w:rsidR="003C345D" w:rsidRPr="00DA77B4" w:rsidRDefault="003C345D" w:rsidP="00207F32">
      <w:pPr>
        <w:autoSpaceDE w:val="0"/>
        <w:autoSpaceDN w:val="0"/>
        <w:adjustRightInd w:val="0"/>
        <w:ind w:left="5812"/>
        <w:jc w:val="both"/>
        <w:rPr>
          <w:bCs/>
          <w:sz w:val="28"/>
          <w:szCs w:val="28"/>
        </w:rPr>
      </w:pPr>
    </w:p>
    <w:p w:rsidR="00F640B2" w:rsidRPr="00DA77B4" w:rsidRDefault="00F640B2" w:rsidP="00207F32">
      <w:pPr>
        <w:autoSpaceDE w:val="0"/>
        <w:autoSpaceDN w:val="0"/>
        <w:adjustRightInd w:val="0"/>
        <w:ind w:left="5812"/>
        <w:jc w:val="both"/>
        <w:rPr>
          <w:bCs/>
          <w:sz w:val="28"/>
          <w:szCs w:val="28"/>
        </w:rPr>
      </w:pPr>
      <w:r w:rsidRPr="00DA77B4">
        <w:rPr>
          <w:bCs/>
          <w:sz w:val="28"/>
          <w:szCs w:val="28"/>
        </w:rPr>
        <w:lastRenderedPageBreak/>
        <w:t>У</w:t>
      </w:r>
      <w:r w:rsidR="007F1E40" w:rsidRPr="00DA77B4">
        <w:rPr>
          <w:bCs/>
          <w:sz w:val="28"/>
          <w:szCs w:val="28"/>
        </w:rPr>
        <w:t>тверждено</w:t>
      </w:r>
      <w:r w:rsidRPr="00DA77B4">
        <w:rPr>
          <w:bCs/>
          <w:sz w:val="28"/>
          <w:szCs w:val="28"/>
        </w:rPr>
        <w:br/>
      </w:r>
      <w:hyperlink w:anchor="sub_0" w:history="1">
        <w:r w:rsidRPr="00DA77B4">
          <w:rPr>
            <w:rStyle w:val="a5"/>
            <w:color w:val="auto"/>
            <w:sz w:val="28"/>
            <w:szCs w:val="28"/>
            <w:u w:val="none"/>
          </w:rPr>
          <w:t>постановлением</w:t>
        </w:r>
      </w:hyperlink>
      <w:r w:rsidRPr="00DA77B4">
        <w:rPr>
          <w:bCs/>
          <w:sz w:val="28"/>
          <w:szCs w:val="28"/>
        </w:rPr>
        <w:br/>
        <w:t xml:space="preserve">администрации </w:t>
      </w:r>
    </w:p>
    <w:p w:rsidR="00F640B2" w:rsidRPr="00DA77B4" w:rsidRDefault="00DA77B4" w:rsidP="00525147">
      <w:pPr>
        <w:autoSpaceDE w:val="0"/>
        <w:autoSpaceDN w:val="0"/>
        <w:adjustRightInd w:val="0"/>
        <w:ind w:left="5812"/>
        <w:rPr>
          <w:bCs/>
          <w:sz w:val="28"/>
          <w:szCs w:val="28"/>
        </w:rPr>
      </w:pPr>
      <w:r w:rsidRPr="00DA77B4">
        <w:rPr>
          <w:bCs/>
          <w:sz w:val="28"/>
          <w:szCs w:val="28"/>
        </w:rPr>
        <w:t>Анненковского</w:t>
      </w:r>
      <w:r w:rsidR="00525147" w:rsidRPr="00DA77B4">
        <w:rPr>
          <w:bCs/>
          <w:sz w:val="28"/>
          <w:szCs w:val="28"/>
        </w:rPr>
        <w:t xml:space="preserve"> сельсовета </w:t>
      </w:r>
      <w:r w:rsidR="00F640B2" w:rsidRPr="00DA77B4">
        <w:rPr>
          <w:bCs/>
          <w:sz w:val="28"/>
          <w:szCs w:val="28"/>
        </w:rPr>
        <w:t>Кузнецкого района</w:t>
      </w:r>
    </w:p>
    <w:p w:rsidR="00F640B2" w:rsidRPr="00DA77B4" w:rsidRDefault="00F640B2" w:rsidP="00207F32">
      <w:pPr>
        <w:autoSpaceDE w:val="0"/>
        <w:autoSpaceDN w:val="0"/>
        <w:adjustRightInd w:val="0"/>
        <w:ind w:left="5812"/>
        <w:jc w:val="both"/>
        <w:rPr>
          <w:bCs/>
          <w:sz w:val="28"/>
          <w:szCs w:val="28"/>
        </w:rPr>
      </w:pPr>
      <w:r w:rsidRPr="00DA77B4">
        <w:rPr>
          <w:bCs/>
          <w:sz w:val="28"/>
          <w:szCs w:val="28"/>
        </w:rPr>
        <w:t>Пензенской области</w:t>
      </w:r>
    </w:p>
    <w:p w:rsidR="00F640B2" w:rsidRPr="00DA77B4" w:rsidRDefault="00F640B2" w:rsidP="00207F32">
      <w:pPr>
        <w:autoSpaceDE w:val="0"/>
        <w:autoSpaceDN w:val="0"/>
        <w:adjustRightInd w:val="0"/>
        <w:ind w:left="5812"/>
        <w:jc w:val="both"/>
        <w:rPr>
          <w:bCs/>
          <w:sz w:val="28"/>
          <w:szCs w:val="28"/>
        </w:rPr>
      </w:pPr>
      <w:r w:rsidRPr="00DA77B4">
        <w:rPr>
          <w:bCs/>
          <w:sz w:val="28"/>
          <w:szCs w:val="28"/>
        </w:rPr>
        <w:t xml:space="preserve">от </w:t>
      </w:r>
      <w:r w:rsidR="00453854">
        <w:rPr>
          <w:bCs/>
          <w:sz w:val="28"/>
          <w:szCs w:val="28"/>
        </w:rPr>
        <w:t xml:space="preserve">19.03.2020 </w:t>
      </w:r>
      <w:r w:rsidRPr="00DA77B4">
        <w:rPr>
          <w:bCs/>
          <w:sz w:val="28"/>
          <w:szCs w:val="28"/>
        </w:rPr>
        <w:t>№</w:t>
      </w:r>
      <w:r w:rsidR="00453854">
        <w:rPr>
          <w:bCs/>
          <w:sz w:val="28"/>
          <w:szCs w:val="28"/>
        </w:rPr>
        <w:t xml:space="preserve"> 37</w:t>
      </w:r>
    </w:p>
    <w:bookmarkEnd w:id="1"/>
    <w:p w:rsidR="00F640B2" w:rsidRPr="00DA77B4" w:rsidRDefault="00F640B2" w:rsidP="008D6DC7">
      <w:pPr>
        <w:autoSpaceDE w:val="0"/>
        <w:autoSpaceDN w:val="0"/>
        <w:adjustRightInd w:val="0"/>
        <w:spacing w:before="108" w:after="108"/>
        <w:ind w:firstLine="851"/>
        <w:jc w:val="both"/>
        <w:outlineLvl w:val="0"/>
        <w:rPr>
          <w:bCs/>
          <w:sz w:val="28"/>
          <w:szCs w:val="28"/>
        </w:rPr>
      </w:pPr>
    </w:p>
    <w:p w:rsidR="002F5281" w:rsidRPr="00DA77B4" w:rsidRDefault="002F5281" w:rsidP="00F57243">
      <w:pPr>
        <w:pStyle w:val="ConsPlusTitle"/>
        <w:jc w:val="center"/>
        <w:rPr>
          <w:rFonts w:ascii="Times New Roman" w:hAnsi="Times New Roman" w:cs="Times New Roman"/>
          <w:sz w:val="28"/>
          <w:szCs w:val="28"/>
        </w:rPr>
      </w:pPr>
      <w:r w:rsidRPr="00DA77B4">
        <w:rPr>
          <w:rFonts w:ascii="Times New Roman" w:hAnsi="Times New Roman" w:cs="Times New Roman"/>
          <w:sz w:val="28"/>
          <w:szCs w:val="28"/>
        </w:rPr>
        <w:t>Положение</w:t>
      </w:r>
    </w:p>
    <w:p w:rsidR="002F5281" w:rsidRPr="00DA77B4" w:rsidRDefault="002F5281" w:rsidP="00F57243">
      <w:pPr>
        <w:pStyle w:val="ConsPlusTitle"/>
        <w:jc w:val="center"/>
        <w:rPr>
          <w:rFonts w:ascii="Times New Roman" w:hAnsi="Times New Roman" w:cs="Times New Roman"/>
          <w:sz w:val="28"/>
          <w:szCs w:val="28"/>
        </w:rPr>
      </w:pPr>
      <w:r w:rsidRPr="00DA77B4">
        <w:rPr>
          <w:rFonts w:ascii="Times New Roman" w:hAnsi="Times New Roman" w:cs="Times New Roman"/>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w:t>
      </w:r>
      <w:r w:rsidR="00681533" w:rsidRPr="00DA77B4">
        <w:rPr>
          <w:rFonts w:ascii="Times New Roman" w:hAnsi="Times New Roman" w:cs="Times New Roman"/>
          <w:bCs w:val="0"/>
          <w:sz w:val="28"/>
          <w:szCs w:val="28"/>
        </w:rPr>
        <w:t xml:space="preserve"> </w:t>
      </w:r>
      <w:r w:rsidR="00DA77B4" w:rsidRPr="00DA77B4">
        <w:rPr>
          <w:rFonts w:ascii="Times New Roman" w:hAnsi="Times New Roman" w:cs="Times New Roman"/>
          <w:bCs w:val="0"/>
          <w:sz w:val="28"/>
          <w:szCs w:val="28"/>
        </w:rPr>
        <w:t>Анненковского</w:t>
      </w:r>
      <w:r w:rsidR="00681533" w:rsidRPr="00DA77B4">
        <w:rPr>
          <w:rFonts w:ascii="Times New Roman" w:hAnsi="Times New Roman" w:cs="Times New Roman"/>
          <w:bCs w:val="0"/>
          <w:sz w:val="28"/>
          <w:szCs w:val="28"/>
        </w:rPr>
        <w:t xml:space="preserve"> сельсовета</w:t>
      </w:r>
      <w:r w:rsidRPr="00DA77B4">
        <w:rPr>
          <w:rFonts w:ascii="Times New Roman" w:hAnsi="Times New Roman" w:cs="Times New Roman"/>
          <w:sz w:val="28"/>
          <w:szCs w:val="28"/>
        </w:rPr>
        <w:t xml:space="preserve"> Кузнецкого района Пензенской области и финансового обеспечения выполнения муниципального задания</w:t>
      </w:r>
    </w:p>
    <w:p w:rsidR="002F5281" w:rsidRPr="00DA77B4" w:rsidRDefault="002F5281" w:rsidP="008D6DC7">
      <w:pPr>
        <w:pStyle w:val="ConsPlusNormal"/>
        <w:ind w:firstLine="851"/>
        <w:jc w:val="center"/>
        <w:rPr>
          <w:szCs w:val="28"/>
        </w:rPr>
      </w:pPr>
    </w:p>
    <w:p w:rsidR="002F5281" w:rsidRPr="00DA77B4" w:rsidRDefault="002F5281" w:rsidP="0093108A">
      <w:pPr>
        <w:pStyle w:val="ConsPlusNormal"/>
        <w:ind w:firstLine="567"/>
        <w:jc w:val="both"/>
        <w:rPr>
          <w:szCs w:val="28"/>
        </w:rPr>
      </w:pPr>
      <w:r w:rsidRPr="00DA77B4">
        <w:rPr>
          <w:szCs w:val="28"/>
        </w:rPr>
        <w:t>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и муниципальными автономными учреждениями</w:t>
      </w:r>
      <w:r w:rsidR="0093108A" w:rsidRPr="00DA77B4">
        <w:rPr>
          <w:szCs w:val="28"/>
        </w:rPr>
        <w:t xml:space="preserve">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724533" w:rsidRPr="00DA77B4">
        <w:rPr>
          <w:szCs w:val="28"/>
        </w:rPr>
        <w:t>Кузнецкого района Пензенской области</w:t>
      </w:r>
      <w:r w:rsidR="0093108A" w:rsidRPr="00DA77B4">
        <w:rPr>
          <w:szCs w:val="28"/>
        </w:rPr>
        <w:t xml:space="preserve">, </w:t>
      </w:r>
      <w:r w:rsidR="0093108A" w:rsidRPr="00DA77B4">
        <w:rPr>
          <w:rFonts w:eastAsiaTheme="minorHAnsi"/>
          <w:szCs w:val="28"/>
          <w:lang w:eastAsia="en-US"/>
        </w:rPr>
        <w:t xml:space="preserve">созданными на базе имущества, находящегося в собственности </w:t>
      </w:r>
      <w:r w:rsidR="00DA77B4" w:rsidRPr="00DA77B4">
        <w:rPr>
          <w:bCs/>
          <w:szCs w:val="28"/>
        </w:rPr>
        <w:t>Анненковского</w:t>
      </w:r>
      <w:r w:rsidR="00681533" w:rsidRPr="00DA77B4">
        <w:rPr>
          <w:bCs/>
          <w:szCs w:val="28"/>
        </w:rPr>
        <w:t xml:space="preserve"> сельсовета</w:t>
      </w:r>
      <w:r w:rsidR="00681533" w:rsidRPr="00DA77B4">
        <w:rPr>
          <w:rFonts w:eastAsiaTheme="minorHAnsi"/>
          <w:szCs w:val="28"/>
          <w:lang w:eastAsia="en-US"/>
        </w:rPr>
        <w:t xml:space="preserve"> </w:t>
      </w:r>
      <w:r w:rsidR="0093108A" w:rsidRPr="00DA77B4">
        <w:rPr>
          <w:rFonts w:eastAsiaTheme="minorHAnsi"/>
          <w:szCs w:val="28"/>
          <w:lang w:eastAsia="en-US"/>
        </w:rPr>
        <w:t xml:space="preserve">Кузнецкого района Пензенской области </w:t>
      </w:r>
      <w:r w:rsidRPr="00DA77B4">
        <w:rPr>
          <w:szCs w:val="28"/>
        </w:rPr>
        <w:t xml:space="preserve">(далее - бюджетные и автономные учреждения), а также муниципальными казенными учреждениями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724533" w:rsidRPr="00DA77B4">
        <w:rPr>
          <w:szCs w:val="28"/>
        </w:rPr>
        <w:t>Кузнецкого района Пензенской области</w:t>
      </w:r>
      <w:r w:rsidRPr="00DA77B4">
        <w:rPr>
          <w:szCs w:val="28"/>
        </w:rPr>
        <w:t xml:space="preserve">, определенными правовыми актами главных распорядителей средств бюджета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724533" w:rsidRPr="00DA77B4">
        <w:rPr>
          <w:szCs w:val="28"/>
        </w:rPr>
        <w:t>Кузнецкого района Пензенской области</w:t>
      </w:r>
      <w:r w:rsidRPr="00DA77B4">
        <w:rPr>
          <w:szCs w:val="28"/>
        </w:rPr>
        <w:t>, в ведении которых находятся</w:t>
      </w:r>
      <w:r w:rsidR="00374C51" w:rsidRPr="00DA77B4">
        <w:rPr>
          <w:szCs w:val="28"/>
        </w:rPr>
        <w:t xml:space="preserve"> муниципальные</w:t>
      </w:r>
      <w:r w:rsidRPr="00DA77B4">
        <w:rPr>
          <w:szCs w:val="28"/>
        </w:rPr>
        <w:t xml:space="preserve"> казенные учреждения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374C51" w:rsidRPr="00DA77B4">
        <w:rPr>
          <w:szCs w:val="28"/>
        </w:rPr>
        <w:t xml:space="preserve">Кузнецкого района Пензенской области </w:t>
      </w:r>
      <w:r w:rsidRPr="00DA77B4">
        <w:rPr>
          <w:szCs w:val="28"/>
        </w:rPr>
        <w:t>(далее – казенные учреждения).</w:t>
      </w:r>
    </w:p>
    <w:p w:rsidR="002F5281" w:rsidRPr="00DA77B4" w:rsidRDefault="002F5281" w:rsidP="008D6DC7">
      <w:pPr>
        <w:pStyle w:val="ConsPlusNormal"/>
        <w:ind w:firstLine="851"/>
        <w:jc w:val="center"/>
        <w:rPr>
          <w:b/>
          <w:szCs w:val="28"/>
        </w:rPr>
      </w:pPr>
    </w:p>
    <w:p w:rsidR="002F5281" w:rsidRPr="00DA77B4" w:rsidRDefault="002F5281" w:rsidP="008D6DC7">
      <w:pPr>
        <w:pStyle w:val="ConsPlusNormal"/>
        <w:ind w:firstLine="851"/>
        <w:jc w:val="center"/>
        <w:rPr>
          <w:b/>
          <w:szCs w:val="28"/>
        </w:rPr>
      </w:pPr>
      <w:r w:rsidRPr="00DA77B4">
        <w:rPr>
          <w:b/>
          <w:szCs w:val="28"/>
          <w:lang w:val="en-US"/>
        </w:rPr>
        <w:t>I</w:t>
      </w:r>
      <w:r w:rsidRPr="00DA77B4">
        <w:rPr>
          <w:b/>
          <w:szCs w:val="28"/>
        </w:rPr>
        <w:t>.Формирование (изменение) муниципального задания</w:t>
      </w:r>
    </w:p>
    <w:p w:rsidR="002F5281" w:rsidRPr="00DA77B4" w:rsidRDefault="002F5281" w:rsidP="008D6DC7">
      <w:pPr>
        <w:pStyle w:val="ConsPlusNormal"/>
        <w:ind w:firstLine="851"/>
        <w:jc w:val="center"/>
        <w:rPr>
          <w:b/>
          <w:szCs w:val="28"/>
        </w:rPr>
      </w:pPr>
    </w:p>
    <w:p w:rsidR="002F5281" w:rsidRPr="00DA77B4" w:rsidRDefault="002F5281" w:rsidP="008D6DFF">
      <w:pPr>
        <w:pStyle w:val="ConsPlusNormal"/>
        <w:ind w:firstLine="567"/>
        <w:jc w:val="both"/>
        <w:rPr>
          <w:szCs w:val="28"/>
        </w:rPr>
      </w:pPr>
      <w:r w:rsidRPr="00DA77B4">
        <w:rPr>
          <w:szCs w:val="28"/>
        </w:rPr>
        <w:t xml:space="preserve">2.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724533" w:rsidRPr="00DA77B4">
        <w:rPr>
          <w:szCs w:val="28"/>
        </w:rPr>
        <w:t>Кузнецкого района Пензенской области</w:t>
      </w:r>
      <w:r w:rsidR="003B14E2" w:rsidRPr="00DA77B4">
        <w:rPr>
          <w:szCs w:val="28"/>
        </w:rPr>
        <w:t xml:space="preserve">, с </w:t>
      </w:r>
      <w:r w:rsidRPr="00DA77B4">
        <w:rPr>
          <w:szCs w:val="28"/>
        </w:rPr>
        <w:t>учетом предложений муниципального учреждения</w:t>
      </w:r>
      <w:r w:rsidR="00681533" w:rsidRPr="00DA77B4">
        <w:rPr>
          <w:bCs/>
          <w:szCs w:val="28"/>
        </w:rPr>
        <w:t xml:space="preserve"> </w:t>
      </w:r>
      <w:r w:rsidR="00DA77B4" w:rsidRPr="00DA77B4">
        <w:rPr>
          <w:bCs/>
          <w:szCs w:val="28"/>
        </w:rPr>
        <w:t>Анненковского</w:t>
      </w:r>
      <w:r w:rsidR="00681533" w:rsidRPr="00DA77B4">
        <w:rPr>
          <w:bCs/>
          <w:szCs w:val="28"/>
        </w:rPr>
        <w:t xml:space="preserve"> сельсовета</w:t>
      </w:r>
      <w:r w:rsidRPr="00DA77B4">
        <w:rPr>
          <w:szCs w:val="28"/>
        </w:rPr>
        <w:t xml:space="preserve"> </w:t>
      </w:r>
      <w:r w:rsidR="005943E2" w:rsidRPr="00DA77B4">
        <w:rPr>
          <w:szCs w:val="28"/>
        </w:rPr>
        <w:t>Кузнецкого района Пензенской области</w:t>
      </w:r>
      <w:r w:rsidRPr="00DA77B4">
        <w:rPr>
          <w:szCs w:val="28"/>
        </w:rPr>
        <w:t xml:space="preserve">,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5943E2" w:rsidRPr="00DA77B4">
        <w:rPr>
          <w:szCs w:val="28"/>
        </w:rPr>
        <w:t xml:space="preserve">Кузнецкого района Пензенской области </w:t>
      </w:r>
      <w:r w:rsidRPr="00DA77B4">
        <w:rPr>
          <w:szCs w:val="28"/>
        </w:rPr>
        <w:t xml:space="preserve">по оказанию услуг и выполнению работ, а также показателей выполнения муниципальным учреждением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5943E2" w:rsidRPr="00DA77B4">
        <w:rPr>
          <w:szCs w:val="28"/>
        </w:rPr>
        <w:t>Кузнецкого района Пензенской области</w:t>
      </w:r>
      <w:r w:rsidRPr="00DA77B4">
        <w:rPr>
          <w:szCs w:val="28"/>
        </w:rPr>
        <w:t xml:space="preserve"> муниципального задания в отчетном финансовом году.</w:t>
      </w:r>
    </w:p>
    <w:p w:rsidR="002F5281" w:rsidRPr="00DA77B4" w:rsidRDefault="002F5281" w:rsidP="00374C51">
      <w:pPr>
        <w:pStyle w:val="ConsPlusNormal"/>
        <w:ind w:firstLine="540"/>
        <w:jc w:val="both"/>
        <w:rPr>
          <w:rFonts w:eastAsiaTheme="minorHAnsi"/>
          <w:szCs w:val="28"/>
          <w:lang w:eastAsia="en-US"/>
        </w:rPr>
      </w:pPr>
      <w:r w:rsidRPr="00DA77B4">
        <w:rPr>
          <w:szCs w:val="28"/>
        </w:rPr>
        <w:t xml:space="preserve">3. Муниципальное задание содержит показатели, характеризующие качество </w:t>
      </w:r>
      <w:r w:rsidRPr="00DA77B4">
        <w:rPr>
          <w:szCs w:val="28"/>
        </w:rPr>
        <w:lastRenderedPageBreak/>
        <w:t>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w:t>
      </w:r>
      <w:r w:rsidR="003C345D" w:rsidRPr="00DA77B4">
        <w:rPr>
          <w:rFonts w:eastAsiaTheme="minorHAnsi"/>
          <w:bCs/>
          <w:szCs w:val="28"/>
          <w:lang w:eastAsia="en-US"/>
        </w:rPr>
        <w:t xml:space="preserve"> в рамках муниципального задания</w:t>
      </w:r>
      <w:r w:rsidRPr="00DA77B4">
        <w:rPr>
          <w:szCs w:val="28"/>
        </w:rPr>
        <w:t xml:space="preserve">, </w:t>
      </w:r>
      <w:r w:rsidR="0093108A" w:rsidRPr="00DA77B4">
        <w:rPr>
          <w:szCs w:val="28"/>
        </w:rPr>
        <w:t>либо</w:t>
      </w:r>
      <w:r w:rsidRPr="00DA77B4">
        <w:rPr>
          <w:szCs w:val="28"/>
        </w:rPr>
        <w:t xml:space="preserve"> порядок установления указанных цен (тарифов) в случаях, установленных законодательством Российской Федерации, </w:t>
      </w:r>
      <w:r w:rsidR="00E33E9C" w:rsidRPr="00DA77B4">
        <w:rPr>
          <w:rFonts w:eastAsiaTheme="minorHAnsi"/>
          <w:szCs w:val="28"/>
          <w:lang w:eastAsia="en-US"/>
        </w:rPr>
        <w:t>порядок контроля за исполнением муниципального задания и требования к отчетности о выполнении муниципального задания.</w:t>
      </w:r>
    </w:p>
    <w:p w:rsidR="002F5281" w:rsidRPr="00DA77B4" w:rsidRDefault="002F5281" w:rsidP="008D6DFF">
      <w:pPr>
        <w:pStyle w:val="ConsPlusNormal"/>
        <w:ind w:firstLine="567"/>
        <w:jc w:val="both"/>
        <w:rPr>
          <w:szCs w:val="28"/>
        </w:rPr>
      </w:pPr>
      <w:r w:rsidRPr="00DA77B4">
        <w:rPr>
          <w:szCs w:val="28"/>
        </w:rPr>
        <w:t>Муниципальное задание формируется  согласно приложению № 1 к настоящему Положению.</w:t>
      </w:r>
    </w:p>
    <w:p w:rsidR="002F5281" w:rsidRPr="00DA77B4" w:rsidRDefault="002F5281" w:rsidP="008D6DFF">
      <w:pPr>
        <w:pStyle w:val="ConsPlusNormal"/>
        <w:ind w:firstLine="567"/>
        <w:jc w:val="both"/>
        <w:rPr>
          <w:szCs w:val="28"/>
        </w:rPr>
      </w:pPr>
      <w:r w:rsidRPr="00DA77B4">
        <w:rPr>
          <w:szCs w:val="28"/>
        </w:rPr>
        <w:t xml:space="preserve">При установлении муниципальному учреждению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5943E2" w:rsidRPr="00DA77B4">
        <w:rPr>
          <w:szCs w:val="28"/>
        </w:rPr>
        <w:t xml:space="preserve">Кузнецкого района Пензенской области </w:t>
      </w:r>
      <w:r w:rsidRPr="00DA77B4">
        <w:rPr>
          <w:szCs w:val="28"/>
        </w:rPr>
        <w:t>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2F5281" w:rsidRPr="00DA77B4" w:rsidRDefault="002F5281" w:rsidP="008D6DFF">
      <w:pPr>
        <w:pStyle w:val="ConsPlusNormal"/>
        <w:ind w:firstLine="567"/>
        <w:jc w:val="both"/>
        <w:rPr>
          <w:szCs w:val="28"/>
        </w:rPr>
      </w:pPr>
      <w:r w:rsidRPr="00DA77B4">
        <w:rPr>
          <w:szCs w:val="28"/>
        </w:rPr>
        <w:t xml:space="preserve">При установлении муниципальному учреждению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5943E2" w:rsidRPr="00DA77B4">
        <w:rPr>
          <w:szCs w:val="28"/>
        </w:rPr>
        <w:t xml:space="preserve">Кузнецкого района Пензенской области </w:t>
      </w:r>
      <w:r w:rsidRPr="00DA77B4">
        <w:rPr>
          <w:szCs w:val="28"/>
        </w:rPr>
        <w:t>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374C51" w:rsidRPr="00DA77B4" w:rsidRDefault="00374C51" w:rsidP="00374C51">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В муниципальном задании могут быть установлены допустимые (возможные) отклонения в процентах </w:t>
      </w:r>
      <w:r w:rsidR="003C345D" w:rsidRPr="00DA77B4">
        <w:rPr>
          <w:rFonts w:eastAsiaTheme="minorHAnsi"/>
          <w:bCs/>
          <w:sz w:val="28"/>
          <w:szCs w:val="28"/>
          <w:lang w:eastAsia="en-US"/>
        </w:rPr>
        <w:t xml:space="preserve">(абсолютных величинах) </w:t>
      </w:r>
      <w:r w:rsidRPr="00DA77B4">
        <w:rPr>
          <w:rFonts w:eastAsiaTheme="minorHAnsi"/>
          <w:sz w:val="28"/>
          <w:szCs w:val="28"/>
          <w:lang w:eastAsia="en-US"/>
        </w:rPr>
        <w:t xml:space="preserve">от установленных </w:t>
      </w:r>
      <w:r w:rsidR="003C345D" w:rsidRPr="00DA77B4">
        <w:rPr>
          <w:rFonts w:eastAsiaTheme="minorHAnsi"/>
          <w:bCs/>
          <w:sz w:val="28"/>
          <w:szCs w:val="28"/>
          <w:lang w:eastAsia="en-US"/>
        </w:rPr>
        <w:t>значений</w:t>
      </w:r>
      <w:r w:rsidR="003C345D" w:rsidRPr="00DA77B4">
        <w:rPr>
          <w:rFonts w:eastAsiaTheme="minorHAnsi"/>
          <w:sz w:val="28"/>
          <w:szCs w:val="28"/>
          <w:lang w:eastAsia="en-US"/>
        </w:rPr>
        <w:t xml:space="preserve"> </w:t>
      </w:r>
      <w:r w:rsidRPr="00DA77B4">
        <w:rPr>
          <w:rFonts w:eastAsiaTheme="minorHAnsi"/>
          <w:sz w:val="28"/>
          <w:szCs w:val="28"/>
          <w:lang w:eastAsia="en-US"/>
        </w:rPr>
        <w:t>показателей качества и (или) объема, если иное не установлено федеральным законом,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4. Муниципальное задание формируется в процессе формирования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на очередной финансовый год и плановый период и утверждается не позднее 15 рабочих дней:</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а) со дня утверждения главным распорядителям средств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лимитов бюджетных обязательств на обеспечение выполнения функций казенных учреждений в отношении казенных учреждений - главными распорядителями средств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в введении которых находятся казенные учреждения;</w:t>
      </w:r>
    </w:p>
    <w:p w:rsidR="003C345D" w:rsidRPr="00DA77B4" w:rsidRDefault="003C345D" w:rsidP="003C345D">
      <w:pPr>
        <w:pStyle w:val="ConsPlusNormal"/>
        <w:ind w:firstLine="567"/>
        <w:jc w:val="both"/>
        <w:rPr>
          <w:rFonts w:eastAsiaTheme="minorHAnsi"/>
          <w:szCs w:val="28"/>
          <w:lang w:eastAsia="en-US"/>
        </w:rPr>
      </w:pPr>
      <w:r w:rsidRPr="00DA77B4">
        <w:rPr>
          <w:rFonts w:eastAsiaTheme="minorHAnsi"/>
          <w:szCs w:val="28"/>
          <w:lang w:eastAsia="en-US"/>
        </w:rPr>
        <w:t>б) со дня утверждения главным распорядителям лимитов бюджетных обязательств на финансовое обеспечение выполнения муниципального задания в отношении бюджетных или автономных учреждений - органами, осуществляющими функции и полномочия учредителя.</w:t>
      </w:r>
    </w:p>
    <w:p w:rsidR="002F5281" w:rsidRPr="00DA77B4" w:rsidRDefault="002F5281" w:rsidP="003C345D">
      <w:pPr>
        <w:pStyle w:val="ConsPlusNormal"/>
        <w:ind w:firstLine="567"/>
        <w:jc w:val="both"/>
        <w:rPr>
          <w:szCs w:val="28"/>
        </w:rPr>
      </w:pPr>
      <w:r w:rsidRPr="00DA77B4">
        <w:rPr>
          <w:szCs w:val="28"/>
        </w:rPr>
        <w:lastRenderedPageBreak/>
        <w:t xml:space="preserve">5. Муниципальное задание утверждается на срок, соответствующий установленному законодательством Российской Федерации сроку формирования бюджета </w:t>
      </w:r>
      <w:r w:rsidR="00DA77B4" w:rsidRPr="00DA77B4">
        <w:rPr>
          <w:bCs/>
          <w:szCs w:val="28"/>
        </w:rPr>
        <w:t>Анненковского</w:t>
      </w:r>
      <w:r w:rsidR="00681533" w:rsidRPr="00DA77B4">
        <w:rPr>
          <w:bCs/>
          <w:szCs w:val="28"/>
        </w:rPr>
        <w:t xml:space="preserve"> сельсовета</w:t>
      </w:r>
      <w:r w:rsidR="00681533" w:rsidRPr="00DA77B4">
        <w:rPr>
          <w:szCs w:val="28"/>
        </w:rPr>
        <w:t xml:space="preserve"> </w:t>
      </w:r>
      <w:r w:rsidR="005943E2" w:rsidRPr="00DA77B4">
        <w:rPr>
          <w:szCs w:val="28"/>
        </w:rPr>
        <w:t>Кузнецкого района Пензенской области</w:t>
      </w:r>
      <w:r w:rsidRPr="00DA77B4">
        <w:rPr>
          <w:szCs w:val="28"/>
        </w:rPr>
        <w:t>.</w:t>
      </w:r>
    </w:p>
    <w:p w:rsidR="002F5281" w:rsidRPr="00DA77B4" w:rsidRDefault="002F5281" w:rsidP="008D6DFF">
      <w:pPr>
        <w:pStyle w:val="ConsPlusNormal"/>
        <w:ind w:firstLine="567"/>
        <w:jc w:val="both"/>
        <w:rPr>
          <w:szCs w:val="28"/>
        </w:rPr>
      </w:pPr>
      <w:r w:rsidRPr="00DA77B4">
        <w:rPr>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374C51" w:rsidRPr="00DA77B4" w:rsidRDefault="00374C51" w:rsidP="00374C51">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В случае внесения изменений в общероссийские базовые (отраслевые) перечни (классификаторы) государственных и муниципальных услуг, оказываемых физическим лицам, в региональный перечень (классификатор) государственных (муниципальных) услуг и работ и (или) размер бюджетных ассигнований, предусмотренных решением </w:t>
      </w:r>
      <w:r w:rsidR="00681533" w:rsidRPr="00DA77B4">
        <w:rPr>
          <w:rFonts w:eastAsiaTheme="minorHAnsi"/>
          <w:sz w:val="28"/>
          <w:szCs w:val="28"/>
          <w:lang w:eastAsia="en-US"/>
        </w:rPr>
        <w:t>Комитета местного самоуправления</w:t>
      </w:r>
      <w:r w:rsidRPr="00DA77B4">
        <w:rPr>
          <w:rFonts w:eastAsiaTheme="minorHAnsi"/>
          <w:sz w:val="28"/>
          <w:szCs w:val="28"/>
          <w:lang w:eastAsia="en-US"/>
        </w:rPr>
        <w:t xml:space="preserve"> </w:t>
      </w:r>
      <w:r w:rsidR="00DA77B4" w:rsidRPr="00DA77B4">
        <w:rPr>
          <w:bCs/>
          <w:sz w:val="28"/>
          <w:szCs w:val="28"/>
        </w:rPr>
        <w:t>Анненковского</w:t>
      </w:r>
      <w:r w:rsidR="00681533" w:rsidRPr="00DA77B4">
        <w:rPr>
          <w:bCs/>
          <w:sz w:val="28"/>
          <w:szCs w:val="28"/>
        </w:rPr>
        <w:t xml:space="preserve"> сельсовета</w:t>
      </w:r>
      <w:r w:rsidR="00681533" w:rsidRPr="00DA77B4">
        <w:rPr>
          <w:rFonts w:eastAsiaTheme="minorHAnsi"/>
          <w:sz w:val="28"/>
          <w:szCs w:val="28"/>
          <w:lang w:eastAsia="en-US"/>
        </w:rPr>
        <w:t xml:space="preserve"> </w:t>
      </w:r>
      <w:r w:rsidRPr="00DA77B4">
        <w:rPr>
          <w:rFonts w:eastAsiaTheme="minorHAnsi"/>
          <w:sz w:val="28"/>
          <w:szCs w:val="28"/>
          <w:lang w:eastAsia="en-US"/>
        </w:rPr>
        <w:t xml:space="preserve">Кузнецкого района Пензенской области о бюджете </w:t>
      </w:r>
      <w:r w:rsidR="00DA77B4" w:rsidRPr="00DA77B4">
        <w:rPr>
          <w:bCs/>
          <w:sz w:val="28"/>
          <w:szCs w:val="28"/>
        </w:rPr>
        <w:t>Анненковского</w:t>
      </w:r>
      <w:r w:rsidR="00681533" w:rsidRPr="00DA77B4">
        <w:rPr>
          <w:bCs/>
          <w:sz w:val="28"/>
          <w:szCs w:val="28"/>
        </w:rPr>
        <w:t xml:space="preserve"> сельсовета</w:t>
      </w:r>
      <w:r w:rsidR="00681533" w:rsidRPr="00DA77B4">
        <w:rPr>
          <w:rFonts w:eastAsiaTheme="minorHAnsi"/>
          <w:sz w:val="28"/>
          <w:szCs w:val="28"/>
          <w:lang w:eastAsia="en-US"/>
        </w:rPr>
        <w:t xml:space="preserve"> </w:t>
      </w:r>
      <w:r w:rsidRPr="00DA77B4">
        <w:rPr>
          <w:rFonts w:eastAsiaTheme="minorHAnsi"/>
          <w:sz w:val="28"/>
          <w:szCs w:val="28"/>
          <w:lang w:eastAsia="en-US"/>
        </w:rPr>
        <w:t xml:space="preserve">Кузнецкого района Пензенской области на очередной финансовый год и плановый период для финансового обеспечения выполнения </w:t>
      </w:r>
      <w:r w:rsidR="008C6BED" w:rsidRPr="00DA77B4">
        <w:rPr>
          <w:rFonts w:eastAsiaTheme="minorHAnsi"/>
          <w:sz w:val="28"/>
          <w:szCs w:val="28"/>
          <w:lang w:eastAsia="en-US"/>
        </w:rPr>
        <w:t>муниципального</w:t>
      </w:r>
      <w:r w:rsidRPr="00DA77B4">
        <w:rPr>
          <w:rFonts w:eastAsiaTheme="minorHAnsi"/>
          <w:sz w:val="28"/>
          <w:szCs w:val="28"/>
          <w:lang w:eastAsia="en-US"/>
        </w:rPr>
        <w:t xml:space="preserve"> задания, влекущих за собой изменение </w:t>
      </w:r>
      <w:r w:rsidR="008C6BED" w:rsidRPr="00DA77B4">
        <w:rPr>
          <w:rFonts w:eastAsiaTheme="minorHAnsi"/>
          <w:sz w:val="28"/>
          <w:szCs w:val="28"/>
          <w:lang w:eastAsia="en-US"/>
        </w:rPr>
        <w:t xml:space="preserve">муниципального </w:t>
      </w:r>
      <w:r w:rsidRPr="00DA77B4">
        <w:rPr>
          <w:rFonts w:eastAsiaTheme="minorHAnsi"/>
          <w:sz w:val="28"/>
          <w:szCs w:val="28"/>
          <w:lang w:eastAsia="en-US"/>
        </w:rPr>
        <w:t xml:space="preserve">задания, главным распорядителем средств бюджета </w:t>
      </w:r>
      <w:r w:rsidR="00DA77B4" w:rsidRPr="00DA77B4">
        <w:rPr>
          <w:bCs/>
          <w:sz w:val="28"/>
          <w:szCs w:val="28"/>
        </w:rPr>
        <w:t>Анненковского</w:t>
      </w:r>
      <w:r w:rsidR="00681533" w:rsidRPr="00DA77B4">
        <w:rPr>
          <w:bCs/>
          <w:sz w:val="28"/>
          <w:szCs w:val="28"/>
        </w:rPr>
        <w:t xml:space="preserve"> сельсовета</w:t>
      </w:r>
      <w:r w:rsidR="00681533" w:rsidRPr="00DA77B4">
        <w:rPr>
          <w:rFonts w:eastAsiaTheme="minorHAnsi"/>
          <w:sz w:val="28"/>
          <w:szCs w:val="28"/>
          <w:lang w:eastAsia="en-US"/>
        </w:rPr>
        <w:t xml:space="preserve"> </w:t>
      </w:r>
      <w:r w:rsidR="008C6BED" w:rsidRPr="00DA77B4">
        <w:rPr>
          <w:rFonts w:eastAsiaTheme="minorHAnsi"/>
          <w:sz w:val="28"/>
          <w:szCs w:val="28"/>
          <w:lang w:eastAsia="en-US"/>
        </w:rPr>
        <w:t xml:space="preserve">Кузнецкого района </w:t>
      </w:r>
      <w:r w:rsidRPr="00DA77B4">
        <w:rPr>
          <w:rFonts w:eastAsiaTheme="minorHAnsi"/>
          <w:sz w:val="28"/>
          <w:szCs w:val="28"/>
          <w:lang w:eastAsia="en-US"/>
        </w:rPr>
        <w:t xml:space="preserve">Пензенской области, в ведении которого находятся казенные учреждения, либо органом, осуществляющим функции и полномочия учредителя в отношении бюджетных или автономных учреждений, в срок не более 10 рабочих дней после вступления в силу данных изменений вносятся изменения в </w:t>
      </w:r>
      <w:r w:rsidR="008C6BED" w:rsidRPr="00DA77B4">
        <w:rPr>
          <w:rFonts w:eastAsiaTheme="minorHAnsi"/>
          <w:sz w:val="28"/>
          <w:szCs w:val="28"/>
          <w:lang w:eastAsia="en-US"/>
        </w:rPr>
        <w:t>муниципальное</w:t>
      </w:r>
      <w:r w:rsidRPr="00DA77B4">
        <w:rPr>
          <w:rFonts w:eastAsiaTheme="minorHAnsi"/>
          <w:sz w:val="28"/>
          <w:szCs w:val="28"/>
          <w:lang w:eastAsia="en-US"/>
        </w:rPr>
        <w:t xml:space="preserve"> задание.</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При изменении подведомственности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в муниципальном задании подлежит изменению информация, включенная в 3-ю часть муниципального задания, в том числе в части уточнения положений о периодичности и сроках представления отчетов о выполнении муниципального задания, сроков представления предварительного отчета о выполнении муниципального задания, а также порядка осуществления контроля за выполнением муниципального задания.</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При реорганизации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(слияние, присоединение, выделение, разделение) муниципальное задание подлежит изменению в части уточнения показателей муниципального задания.</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При реорганизации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в форме слияния, присоединения показатели муниципального задания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 правопреемников формируются с учетом показателей муниципальных заданий реорганизуемых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При реорганизации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в форме выделения показатели муниципального задания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lastRenderedPageBreak/>
        <w:t xml:space="preserve">Кузнецкого района Пензенской области, реорганизованного путем выделения из него других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подлежат уменьшению на показатели муниципальных заданий вновь возникших юридических лиц.</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При реорганизации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в форме разделения показатели муниципальных заданий вновь возникших юридических лиц формируются путем разделения соответствующих показателей муниципального задания реорганизованного муниципального учреждения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прекращающего свою деятельность.</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Показатели муниципальных заданий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прекращающих свою деятельность в результате реорганизации, принимают нулевые значения.</w:t>
      </w:r>
    </w:p>
    <w:p w:rsidR="003C345D" w:rsidRPr="00DA77B4" w:rsidRDefault="003C345D" w:rsidP="003C345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Показатели муниципальных заданий реорганизованных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за исключением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до начала их реорганизации.</w:t>
      </w:r>
    </w:p>
    <w:p w:rsidR="003C345D" w:rsidRPr="00DA77B4" w:rsidRDefault="003C345D" w:rsidP="008C6BED">
      <w:pPr>
        <w:autoSpaceDE w:val="0"/>
        <w:autoSpaceDN w:val="0"/>
        <w:adjustRightInd w:val="0"/>
        <w:ind w:firstLine="540"/>
        <w:jc w:val="both"/>
        <w:rPr>
          <w:sz w:val="28"/>
          <w:szCs w:val="28"/>
        </w:rPr>
      </w:pPr>
      <w:r w:rsidRPr="00DA77B4">
        <w:rPr>
          <w:sz w:val="28"/>
          <w:szCs w:val="28"/>
        </w:rPr>
        <w:t xml:space="preserve">6. Распределение показателей объема муниципальных услуг (работ), содержащихся в муниципальном задании, утвержденном муниципальному учреждению </w:t>
      </w:r>
      <w:r w:rsidR="00DA77B4" w:rsidRPr="00DA77B4">
        <w:rPr>
          <w:bCs/>
          <w:sz w:val="28"/>
          <w:szCs w:val="28"/>
        </w:rPr>
        <w:t>Анненковского</w:t>
      </w:r>
      <w:r w:rsidR="00CB629E" w:rsidRPr="00DA77B4">
        <w:rPr>
          <w:bCs/>
          <w:sz w:val="28"/>
          <w:szCs w:val="28"/>
        </w:rPr>
        <w:t xml:space="preserve"> сельсовета </w:t>
      </w:r>
      <w:r w:rsidRPr="00DA77B4">
        <w:rPr>
          <w:sz w:val="28"/>
          <w:szCs w:val="28"/>
        </w:rPr>
        <w:t xml:space="preserve">Кузнецкого района Пензенской области, между созданными им в установленном порядке обособленными подразделениями (при принятии муниципальным учреждением </w:t>
      </w:r>
      <w:r w:rsidR="00DA77B4" w:rsidRPr="00DA77B4">
        <w:rPr>
          <w:bCs/>
          <w:sz w:val="28"/>
          <w:szCs w:val="28"/>
        </w:rPr>
        <w:t>Анненковского</w:t>
      </w:r>
      <w:r w:rsidR="00CB629E" w:rsidRPr="00DA77B4">
        <w:rPr>
          <w:bCs/>
          <w:sz w:val="28"/>
          <w:szCs w:val="28"/>
        </w:rPr>
        <w:t xml:space="preserve"> сельсовета </w:t>
      </w:r>
      <w:r w:rsidRPr="00DA77B4">
        <w:rPr>
          <w:sz w:val="28"/>
          <w:szCs w:val="28"/>
        </w:rPr>
        <w:t>Кузнецкого района Пензенской области соответствующего решения) или внесение изменений в указанные показатели осуществляется в соответствии с положениями настоящего раздела</w:t>
      </w:r>
      <w:r w:rsidRPr="00DA77B4">
        <w:rPr>
          <w:rFonts w:eastAsiaTheme="minorHAnsi"/>
          <w:sz w:val="28"/>
          <w:szCs w:val="28"/>
          <w:lang w:eastAsia="en-US"/>
        </w:rPr>
        <w:t xml:space="preserve"> по форме, установленной для муниципального </w:t>
      </w:r>
      <w:hyperlink r:id="rId10" w:history="1">
        <w:r w:rsidRPr="00DA77B4">
          <w:rPr>
            <w:rFonts w:eastAsiaTheme="minorHAnsi"/>
            <w:sz w:val="28"/>
            <w:szCs w:val="28"/>
            <w:lang w:eastAsia="en-US"/>
          </w:rPr>
          <w:t>задания</w:t>
        </w:r>
      </w:hyperlink>
      <w:r w:rsidRPr="00DA77B4">
        <w:rPr>
          <w:rFonts w:eastAsiaTheme="minorHAnsi"/>
          <w:sz w:val="28"/>
          <w:szCs w:val="28"/>
          <w:lang w:eastAsia="en-US"/>
        </w:rPr>
        <w:t>, согласно приложению № 1.1 к настоящему Положению</w:t>
      </w:r>
      <w:r w:rsidRPr="00DA77B4">
        <w:rPr>
          <w:sz w:val="28"/>
          <w:szCs w:val="28"/>
        </w:rPr>
        <w:t>.</w:t>
      </w:r>
    </w:p>
    <w:p w:rsidR="008C6BED" w:rsidRPr="00DA77B4" w:rsidRDefault="008C6BED" w:rsidP="008C6BE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7. 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а также в соответствии с региональным перечнем (классификатором) государственных (муниципальных) услуг и работ, оказание и выполнение которых предусмотрено нормативными правовыми актами Пензенской области</w:t>
      </w:r>
      <w:r w:rsidR="004444B1" w:rsidRPr="00DA77B4">
        <w:rPr>
          <w:rFonts w:eastAsiaTheme="minorHAnsi"/>
          <w:sz w:val="28"/>
          <w:szCs w:val="28"/>
          <w:lang w:eastAsia="en-US"/>
        </w:rPr>
        <w:t xml:space="preserve"> и нормативными правовыми актами </w:t>
      </w:r>
      <w:r w:rsidR="00DA77B4" w:rsidRPr="00DA77B4">
        <w:rPr>
          <w:bCs/>
          <w:sz w:val="28"/>
          <w:szCs w:val="28"/>
        </w:rPr>
        <w:t>Анненковского</w:t>
      </w:r>
      <w:r w:rsidR="00681533" w:rsidRPr="00DA77B4">
        <w:rPr>
          <w:bCs/>
          <w:sz w:val="28"/>
          <w:szCs w:val="28"/>
        </w:rPr>
        <w:t xml:space="preserve"> сельсовета</w:t>
      </w:r>
      <w:r w:rsidR="00681533" w:rsidRPr="00DA77B4">
        <w:rPr>
          <w:rFonts w:eastAsiaTheme="minorHAnsi"/>
          <w:sz w:val="28"/>
          <w:szCs w:val="28"/>
          <w:lang w:eastAsia="en-US"/>
        </w:rPr>
        <w:t xml:space="preserve"> </w:t>
      </w:r>
      <w:r w:rsidR="004444B1" w:rsidRPr="00DA77B4">
        <w:rPr>
          <w:rFonts w:eastAsiaTheme="minorHAnsi"/>
          <w:sz w:val="28"/>
          <w:szCs w:val="28"/>
          <w:lang w:eastAsia="en-US"/>
        </w:rPr>
        <w:t xml:space="preserve">Кузнецкого </w:t>
      </w:r>
      <w:r w:rsidRPr="00DA77B4">
        <w:rPr>
          <w:rFonts w:eastAsiaTheme="minorHAnsi"/>
          <w:sz w:val="28"/>
          <w:szCs w:val="28"/>
          <w:lang w:eastAsia="en-US"/>
        </w:rPr>
        <w:t xml:space="preserve"> Пензенской области (далее - региональный перечень).</w:t>
      </w:r>
    </w:p>
    <w:p w:rsidR="002F5281" w:rsidRPr="00DA77B4" w:rsidRDefault="002F5281" w:rsidP="009B0A8A">
      <w:pPr>
        <w:autoSpaceDE w:val="0"/>
        <w:autoSpaceDN w:val="0"/>
        <w:adjustRightInd w:val="0"/>
        <w:ind w:firstLine="540"/>
        <w:jc w:val="both"/>
        <w:rPr>
          <w:sz w:val="28"/>
          <w:szCs w:val="28"/>
        </w:rPr>
      </w:pPr>
      <w:r w:rsidRPr="00DA77B4">
        <w:rPr>
          <w:sz w:val="28"/>
          <w:szCs w:val="28"/>
        </w:rPr>
        <w:t>8.</w:t>
      </w:r>
      <w:r w:rsidR="00EE0C33" w:rsidRPr="00DA77B4">
        <w:rPr>
          <w:sz w:val="28"/>
          <w:szCs w:val="28"/>
        </w:rPr>
        <w:t xml:space="preserve"> </w:t>
      </w:r>
      <w:r w:rsidRPr="00DA77B4">
        <w:rPr>
          <w:sz w:val="28"/>
          <w:szCs w:val="28"/>
        </w:rPr>
        <w:t xml:space="preserve">Муниципальное задание и отчет о выполнении муниципального задания, формируемый согласно приложению № 2 к настоящему Положению, за исключением </w:t>
      </w:r>
      <w:r w:rsidR="009B0A8A" w:rsidRPr="00DA77B4">
        <w:rPr>
          <w:sz w:val="28"/>
          <w:szCs w:val="28"/>
        </w:rPr>
        <w:t>муниципальных</w:t>
      </w:r>
      <w:r w:rsidR="009B0A8A" w:rsidRPr="00DA77B4">
        <w:rPr>
          <w:rFonts w:eastAsiaTheme="minorHAnsi"/>
          <w:sz w:val="28"/>
          <w:szCs w:val="28"/>
          <w:lang w:eastAsia="en-US"/>
        </w:rPr>
        <w:t xml:space="preserve"> заданий, содержащих сведения, составляющие</w:t>
      </w:r>
      <w:r w:rsidR="009B0A8A" w:rsidRPr="00DA77B4">
        <w:rPr>
          <w:sz w:val="28"/>
          <w:szCs w:val="28"/>
        </w:rPr>
        <w:t xml:space="preserve"> </w:t>
      </w:r>
      <w:r w:rsidRPr="00DA77B4">
        <w:rPr>
          <w:sz w:val="28"/>
          <w:szCs w:val="28"/>
        </w:rPr>
        <w:t xml:space="preserve">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размещаются в установленном </w:t>
      </w:r>
      <w:r w:rsidRPr="00DA77B4">
        <w:rPr>
          <w:sz w:val="28"/>
          <w:szCs w:val="28"/>
        </w:rPr>
        <w:lastRenderedPageBreak/>
        <w:t>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11" w:history="1">
        <w:r w:rsidRPr="00DA77B4">
          <w:rPr>
            <w:rStyle w:val="a5"/>
            <w:color w:val="auto"/>
            <w:sz w:val="28"/>
            <w:szCs w:val="28"/>
            <w:lang w:val="en-US"/>
          </w:rPr>
          <w:t>www</w:t>
        </w:r>
        <w:r w:rsidRPr="00DA77B4">
          <w:rPr>
            <w:rStyle w:val="a5"/>
            <w:color w:val="auto"/>
            <w:sz w:val="28"/>
            <w:szCs w:val="28"/>
          </w:rPr>
          <w:t>.</w:t>
        </w:r>
        <w:r w:rsidRPr="00DA77B4">
          <w:rPr>
            <w:rStyle w:val="a5"/>
            <w:color w:val="auto"/>
            <w:sz w:val="28"/>
            <w:szCs w:val="28"/>
            <w:lang w:val="en-US"/>
          </w:rPr>
          <w:t>bus</w:t>
        </w:r>
        <w:r w:rsidRPr="00DA77B4">
          <w:rPr>
            <w:rStyle w:val="a5"/>
            <w:color w:val="auto"/>
            <w:sz w:val="28"/>
            <w:szCs w:val="28"/>
          </w:rPr>
          <w:t>.</w:t>
        </w:r>
        <w:r w:rsidRPr="00DA77B4">
          <w:rPr>
            <w:rStyle w:val="a5"/>
            <w:color w:val="auto"/>
            <w:sz w:val="28"/>
            <w:szCs w:val="28"/>
            <w:lang w:val="en-US"/>
          </w:rPr>
          <w:t>gov</w:t>
        </w:r>
        <w:r w:rsidRPr="00DA77B4">
          <w:rPr>
            <w:rStyle w:val="a5"/>
            <w:color w:val="auto"/>
            <w:sz w:val="28"/>
            <w:szCs w:val="28"/>
          </w:rPr>
          <w:t>.</w:t>
        </w:r>
        <w:r w:rsidRPr="00DA77B4">
          <w:rPr>
            <w:rStyle w:val="a5"/>
            <w:color w:val="auto"/>
            <w:sz w:val="28"/>
            <w:szCs w:val="28"/>
            <w:lang w:val="en-US"/>
          </w:rPr>
          <w:t>ru</w:t>
        </w:r>
      </w:hyperlink>
      <w:r w:rsidRPr="00DA77B4">
        <w:rPr>
          <w:sz w:val="28"/>
          <w:szCs w:val="28"/>
        </w:rPr>
        <w:t>), а также могут быть размещены на официальных сайтах в информационно</w:t>
      </w:r>
      <w:r w:rsidR="00750BB6" w:rsidRPr="00DA77B4">
        <w:rPr>
          <w:sz w:val="28"/>
          <w:szCs w:val="28"/>
        </w:rPr>
        <w:t xml:space="preserve"> </w:t>
      </w:r>
      <w:r w:rsidRPr="00DA77B4">
        <w:rPr>
          <w:sz w:val="28"/>
          <w:szCs w:val="28"/>
        </w:rPr>
        <w:t xml:space="preserve">- телекоммуникационной сети «Интернет» главных распорядителей средств бюджета </w:t>
      </w:r>
      <w:r w:rsidR="00DA77B4" w:rsidRPr="00DA77B4">
        <w:rPr>
          <w:bCs/>
          <w:sz w:val="28"/>
          <w:szCs w:val="28"/>
        </w:rPr>
        <w:t>Анненковского</w:t>
      </w:r>
      <w:r w:rsidR="00681533" w:rsidRPr="00DA77B4">
        <w:rPr>
          <w:bCs/>
          <w:sz w:val="28"/>
          <w:szCs w:val="28"/>
        </w:rPr>
        <w:t xml:space="preserve"> сельсовета</w:t>
      </w:r>
      <w:r w:rsidR="00681533" w:rsidRPr="00DA77B4">
        <w:rPr>
          <w:sz w:val="28"/>
          <w:szCs w:val="28"/>
        </w:rPr>
        <w:t xml:space="preserve"> </w:t>
      </w:r>
      <w:r w:rsidR="00750BB6" w:rsidRPr="00DA77B4">
        <w:rPr>
          <w:sz w:val="28"/>
          <w:szCs w:val="28"/>
        </w:rPr>
        <w:t>Кузнецкого района Пензенской</w:t>
      </w:r>
      <w:r w:rsidR="00B60990" w:rsidRPr="00DA77B4">
        <w:rPr>
          <w:sz w:val="28"/>
          <w:szCs w:val="28"/>
        </w:rPr>
        <w:t xml:space="preserve"> области</w:t>
      </w:r>
      <w:r w:rsidRPr="00DA77B4">
        <w:rPr>
          <w:sz w:val="28"/>
          <w:szCs w:val="28"/>
        </w:rPr>
        <w:t>, в ведении которых находятся казенные учреждения, и органов, осуществляющих функции и полномочия учредителя в отношении бюджетных и автономных учреждений, и на официальных сайтах в информационно</w:t>
      </w:r>
      <w:r w:rsidR="004444B1" w:rsidRPr="00DA77B4">
        <w:rPr>
          <w:sz w:val="28"/>
          <w:szCs w:val="28"/>
        </w:rPr>
        <w:t xml:space="preserve"> </w:t>
      </w:r>
      <w:r w:rsidRPr="00DA77B4">
        <w:rPr>
          <w:sz w:val="28"/>
          <w:szCs w:val="28"/>
        </w:rPr>
        <w:t xml:space="preserve">- телекоммуникационной сети «Интернет» муниципальных учреждений </w:t>
      </w:r>
      <w:r w:rsidR="00DA77B4" w:rsidRPr="00DA77B4">
        <w:rPr>
          <w:bCs/>
          <w:sz w:val="28"/>
          <w:szCs w:val="28"/>
        </w:rPr>
        <w:t>Анненковского</w:t>
      </w:r>
      <w:r w:rsidR="00681533" w:rsidRPr="00DA77B4">
        <w:rPr>
          <w:bCs/>
          <w:sz w:val="28"/>
          <w:szCs w:val="28"/>
        </w:rPr>
        <w:t xml:space="preserve"> сельсовета</w:t>
      </w:r>
      <w:r w:rsidR="00681533" w:rsidRPr="00DA77B4">
        <w:rPr>
          <w:sz w:val="28"/>
          <w:szCs w:val="28"/>
        </w:rPr>
        <w:t xml:space="preserve"> </w:t>
      </w:r>
      <w:r w:rsidR="00750BB6" w:rsidRPr="00DA77B4">
        <w:rPr>
          <w:sz w:val="28"/>
          <w:szCs w:val="28"/>
        </w:rPr>
        <w:t>Кузнецкого района Пензенской</w:t>
      </w:r>
      <w:r w:rsidR="00B60990" w:rsidRPr="00DA77B4">
        <w:rPr>
          <w:sz w:val="28"/>
          <w:szCs w:val="28"/>
        </w:rPr>
        <w:t xml:space="preserve"> области</w:t>
      </w:r>
      <w:r w:rsidRPr="00DA77B4">
        <w:rPr>
          <w:sz w:val="28"/>
          <w:szCs w:val="28"/>
        </w:rPr>
        <w:t>.</w:t>
      </w:r>
    </w:p>
    <w:p w:rsidR="002F5281" w:rsidRPr="00DA77B4" w:rsidRDefault="002F5281" w:rsidP="008D6DC7">
      <w:pPr>
        <w:pStyle w:val="ConsPlusNormal"/>
        <w:ind w:firstLine="851"/>
        <w:jc w:val="both"/>
      </w:pPr>
    </w:p>
    <w:p w:rsidR="002F5281" w:rsidRPr="00DA77B4" w:rsidRDefault="002F5281" w:rsidP="008D6DC7">
      <w:pPr>
        <w:pStyle w:val="ConsPlusNormal"/>
        <w:ind w:firstLine="851"/>
        <w:jc w:val="center"/>
        <w:rPr>
          <w:b/>
          <w:szCs w:val="28"/>
        </w:rPr>
      </w:pPr>
      <w:r w:rsidRPr="00DA77B4">
        <w:rPr>
          <w:b/>
          <w:szCs w:val="28"/>
          <w:lang w:val="en-US"/>
        </w:rPr>
        <w:t>II</w:t>
      </w:r>
      <w:r w:rsidRPr="00DA77B4">
        <w:rPr>
          <w:b/>
          <w:szCs w:val="28"/>
        </w:rPr>
        <w:t>.Финансовое обеспечение выполнения муниципального задания</w:t>
      </w:r>
    </w:p>
    <w:p w:rsidR="002F5281" w:rsidRPr="00DA77B4" w:rsidRDefault="002F5281" w:rsidP="008D6DC7">
      <w:pPr>
        <w:pStyle w:val="ConsPlusNormal"/>
        <w:ind w:firstLine="851"/>
        <w:jc w:val="both"/>
        <w:rPr>
          <w:szCs w:val="28"/>
        </w:rPr>
      </w:pPr>
    </w:p>
    <w:p w:rsidR="002F5281" w:rsidRPr="00DA77B4" w:rsidRDefault="00207F32" w:rsidP="007D6C10">
      <w:pPr>
        <w:autoSpaceDE w:val="0"/>
        <w:autoSpaceDN w:val="0"/>
        <w:adjustRightInd w:val="0"/>
        <w:ind w:firstLine="540"/>
        <w:jc w:val="both"/>
        <w:rPr>
          <w:sz w:val="28"/>
          <w:szCs w:val="28"/>
        </w:rPr>
      </w:pPr>
      <w:r w:rsidRPr="00DA77B4">
        <w:rPr>
          <w:sz w:val="28"/>
          <w:szCs w:val="28"/>
        </w:rPr>
        <w:t>9</w:t>
      </w:r>
      <w:r w:rsidR="002F5281" w:rsidRPr="00DA77B4">
        <w:rPr>
          <w:sz w:val="28"/>
          <w:szCs w:val="28"/>
        </w:rPr>
        <w:t>.</w:t>
      </w:r>
      <w:r w:rsidR="00005C99" w:rsidRPr="00DA77B4">
        <w:rPr>
          <w:sz w:val="28"/>
          <w:szCs w:val="28"/>
        </w:rPr>
        <w:t xml:space="preserve"> </w:t>
      </w:r>
      <w:r w:rsidR="002F5281" w:rsidRPr="00DA77B4">
        <w:rPr>
          <w:sz w:val="28"/>
          <w:szCs w:val="28"/>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w:t>
      </w:r>
      <w:r w:rsidR="00DA77B4" w:rsidRPr="00DA77B4">
        <w:rPr>
          <w:bCs/>
          <w:sz w:val="28"/>
          <w:szCs w:val="28"/>
        </w:rPr>
        <w:t>Анненковского</w:t>
      </w:r>
      <w:r w:rsidR="00681533" w:rsidRPr="00DA77B4">
        <w:rPr>
          <w:bCs/>
          <w:sz w:val="28"/>
          <w:szCs w:val="28"/>
        </w:rPr>
        <w:t xml:space="preserve"> сельсовета</w:t>
      </w:r>
      <w:r w:rsidR="00681533" w:rsidRPr="00DA77B4">
        <w:rPr>
          <w:sz w:val="28"/>
          <w:szCs w:val="28"/>
        </w:rPr>
        <w:t xml:space="preserve"> </w:t>
      </w:r>
      <w:r w:rsidR="00750BB6" w:rsidRPr="00DA77B4">
        <w:rPr>
          <w:sz w:val="28"/>
          <w:szCs w:val="28"/>
        </w:rPr>
        <w:t xml:space="preserve">Кузнецкого района Пензенской </w:t>
      </w:r>
      <w:r w:rsidR="00B60990" w:rsidRPr="00DA77B4">
        <w:rPr>
          <w:sz w:val="28"/>
          <w:szCs w:val="28"/>
        </w:rPr>
        <w:t xml:space="preserve">области </w:t>
      </w:r>
      <w:r w:rsidR="002F5281" w:rsidRPr="00DA77B4">
        <w:rPr>
          <w:sz w:val="28"/>
          <w:szCs w:val="28"/>
        </w:rPr>
        <w:t xml:space="preserve">или приобретенного им за счет средств, выделенных муниципальному учреждению </w:t>
      </w:r>
      <w:r w:rsidR="00DA77B4" w:rsidRPr="00DA77B4">
        <w:rPr>
          <w:bCs/>
          <w:sz w:val="28"/>
          <w:szCs w:val="28"/>
        </w:rPr>
        <w:t>Анненковского</w:t>
      </w:r>
      <w:r w:rsidR="00C418D6" w:rsidRPr="00DA77B4">
        <w:rPr>
          <w:bCs/>
          <w:sz w:val="28"/>
          <w:szCs w:val="28"/>
        </w:rPr>
        <w:t xml:space="preserve"> сельсовета</w:t>
      </w:r>
      <w:r w:rsidR="00C418D6" w:rsidRPr="00DA77B4">
        <w:rPr>
          <w:sz w:val="28"/>
          <w:szCs w:val="28"/>
        </w:rPr>
        <w:t xml:space="preserve"> </w:t>
      </w:r>
      <w:r w:rsidR="00750BB6" w:rsidRPr="00DA77B4">
        <w:rPr>
          <w:sz w:val="28"/>
          <w:szCs w:val="28"/>
        </w:rPr>
        <w:t xml:space="preserve">Кузнецкого района Пензенской </w:t>
      </w:r>
      <w:r w:rsidR="00B60990" w:rsidRPr="00DA77B4">
        <w:rPr>
          <w:sz w:val="28"/>
          <w:szCs w:val="28"/>
        </w:rPr>
        <w:t xml:space="preserve">области </w:t>
      </w:r>
      <w:r w:rsidR="002F5281" w:rsidRPr="00DA77B4">
        <w:rPr>
          <w:sz w:val="28"/>
          <w:szCs w:val="28"/>
        </w:rPr>
        <w:t>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w:t>
      </w:r>
      <w:r w:rsidR="007D6C10" w:rsidRPr="00DA77B4">
        <w:rPr>
          <w:rFonts w:eastAsiaTheme="minorHAnsi"/>
          <w:sz w:val="28"/>
          <w:szCs w:val="28"/>
          <w:lang w:eastAsia="en-US"/>
        </w:rPr>
        <w:t xml:space="preserve">, кроме имущества, переданного органам местного самоуправления </w:t>
      </w:r>
      <w:r w:rsidR="00DA77B4" w:rsidRPr="00DA77B4">
        <w:rPr>
          <w:bCs/>
          <w:sz w:val="28"/>
          <w:szCs w:val="28"/>
        </w:rPr>
        <w:t>Анненковского</w:t>
      </w:r>
      <w:r w:rsidR="00C418D6" w:rsidRPr="00DA77B4">
        <w:rPr>
          <w:bCs/>
          <w:sz w:val="28"/>
          <w:szCs w:val="28"/>
        </w:rPr>
        <w:t xml:space="preserve"> сельсовета</w:t>
      </w:r>
      <w:r w:rsidR="00C418D6" w:rsidRPr="00DA77B4">
        <w:rPr>
          <w:rFonts w:eastAsiaTheme="minorHAnsi"/>
          <w:sz w:val="28"/>
          <w:szCs w:val="28"/>
          <w:lang w:eastAsia="en-US"/>
        </w:rPr>
        <w:t xml:space="preserve"> </w:t>
      </w:r>
      <w:r w:rsidR="007D6C10" w:rsidRPr="00DA77B4">
        <w:rPr>
          <w:rFonts w:eastAsiaTheme="minorHAnsi"/>
          <w:sz w:val="28"/>
          <w:szCs w:val="28"/>
          <w:lang w:eastAsia="en-US"/>
        </w:rPr>
        <w:t xml:space="preserve">Кузнецкого района Пензенской области и иным органам местного самоуправления </w:t>
      </w:r>
      <w:r w:rsidR="00DA77B4" w:rsidRPr="00DA77B4">
        <w:rPr>
          <w:bCs/>
          <w:sz w:val="28"/>
          <w:szCs w:val="28"/>
        </w:rPr>
        <w:t>Анненковского</w:t>
      </w:r>
      <w:r w:rsidR="00C418D6" w:rsidRPr="00DA77B4">
        <w:rPr>
          <w:bCs/>
          <w:sz w:val="28"/>
          <w:szCs w:val="28"/>
        </w:rPr>
        <w:t xml:space="preserve"> сельсовета</w:t>
      </w:r>
      <w:r w:rsidR="00C418D6" w:rsidRPr="00DA77B4">
        <w:rPr>
          <w:rFonts w:eastAsiaTheme="minorHAnsi"/>
          <w:sz w:val="28"/>
          <w:szCs w:val="28"/>
          <w:lang w:eastAsia="en-US"/>
        </w:rPr>
        <w:t xml:space="preserve"> </w:t>
      </w:r>
      <w:r w:rsidR="007D6C10" w:rsidRPr="00DA77B4">
        <w:rPr>
          <w:rFonts w:eastAsiaTheme="minorHAnsi"/>
          <w:sz w:val="28"/>
          <w:szCs w:val="28"/>
          <w:lang w:eastAsia="en-US"/>
        </w:rPr>
        <w:t>Кузнецкого района Пензенской области) (далее - имущество учреждения),</w:t>
      </w:r>
      <w:r w:rsidR="002F5281" w:rsidRPr="00DA77B4">
        <w:rPr>
          <w:sz w:val="28"/>
          <w:szCs w:val="28"/>
        </w:rPr>
        <w:t xml:space="preserve"> затрат на уплату налогов, в качестве объекта налогообложения по которым признается имущество учреждения.</w:t>
      </w:r>
    </w:p>
    <w:p w:rsidR="00707D39" w:rsidRPr="00DA77B4" w:rsidRDefault="00707D39" w:rsidP="00707D39">
      <w:pPr>
        <w:pStyle w:val="ConsPlusNormal"/>
        <w:ind w:firstLine="567"/>
        <w:jc w:val="both"/>
        <w:rPr>
          <w:szCs w:val="28"/>
        </w:rPr>
      </w:pPr>
      <w:r w:rsidRPr="00DA77B4">
        <w:rPr>
          <w:szCs w:val="28"/>
        </w:rPr>
        <w:t>10. Объем финансового обеспечения выполнения муниципального задания (</w:t>
      </w:r>
      <w:r w:rsidRPr="00DA77B4">
        <w:rPr>
          <w:szCs w:val="28"/>
          <w:lang w:val="en-US"/>
        </w:rPr>
        <w:t>R</w:t>
      </w:r>
      <w:r w:rsidRPr="00DA77B4">
        <w:rPr>
          <w:szCs w:val="28"/>
        </w:rPr>
        <w:t>) определяется по формуле:</w:t>
      </w:r>
    </w:p>
    <w:p w:rsidR="00707D39" w:rsidRPr="00DA77B4" w:rsidRDefault="00707D39" w:rsidP="00707D39">
      <w:pPr>
        <w:pStyle w:val="ConsPlusNormal"/>
        <w:ind w:firstLine="567"/>
        <w:jc w:val="both"/>
        <w:rPr>
          <w:szCs w:val="28"/>
        </w:rPr>
      </w:pPr>
    </w:p>
    <w:p w:rsidR="00707D39" w:rsidRPr="00DA77B4" w:rsidRDefault="00707D39" w:rsidP="00707D39">
      <w:pPr>
        <w:pStyle w:val="ConsPlusNormal"/>
        <w:ind w:firstLine="567"/>
        <w:jc w:val="both"/>
        <w:rPr>
          <w:szCs w:val="28"/>
        </w:rPr>
      </w:pPr>
      <w:r w:rsidRPr="00DA77B4">
        <w:rPr>
          <w:position w:val="-10"/>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75pt" o:ole="">
            <v:imagedata r:id="rId12" o:title=""/>
          </v:shape>
          <o:OLEObject Type="Embed" ProgID="Equation.3" ShapeID="_x0000_i1025" DrawAspect="Content" ObjectID="_1647862700" r:id="rId13"/>
        </w:object>
      </w:r>
      <w:r w:rsidRPr="00DA77B4">
        <w:rPr>
          <w:position w:val="-14"/>
          <w:szCs w:val="28"/>
        </w:rPr>
        <w:object w:dxaOrig="6340" w:dyaOrig="400">
          <v:shape id="_x0000_i1026" type="#_x0000_t75" style="width:363pt;height:20.25pt" o:ole="">
            <v:imagedata r:id="rId14" o:title=""/>
          </v:shape>
          <o:OLEObject Type="Embed" ProgID="Equation.3" ShapeID="_x0000_i1026" DrawAspect="Content" ObjectID="_1647862701" r:id="rId15"/>
        </w:object>
      </w:r>
      <w:r w:rsidRPr="00DA77B4">
        <w:rPr>
          <w:szCs w:val="28"/>
        </w:rPr>
        <w:t xml:space="preserve">, </w:t>
      </w:r>
    </w:p>
    <w:p w:rsidR="00707D39" w:rsidRPr="00DA77B4" w:rsidRDefault="00707D39" w:rsidP="00707D39">
      <w:pPr>
        <w:pStyle w:val="ConsPlusNormal"/>
        <w:ind w:firstLine="567"/>
        <w:jc w:val="both"/>
        <w:rPr>
          <w:szCs w:val="28"/>
        </w:rPr>
      </w:pPr>
      <w:r w:rsidRPr="00DA77B4">
        <w:rPr>
          <w:szCs w:val="28"/>
        </w:rPr>
        <w:t>где:</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position w:val="-12"/>
          <w:sz w:val="28"/>
          <w:szCs w:val="28"/>
        </w:rPr>
        <w:object w:dxaOrig="320" w:dyaOrig="360">
          <v:shape id="_x0000_i1027" type="#_x0000_t75" style="width:15.75pt;height:18.75pt" o:ole="">
            <v:imagedata r:id="rId16" o:title=""/>
          </v:shape>
          <o:OLEObject Type="Embed" ProgID="Equation.3" ShapeID="_x0000_i1027" DrawAspect="Content" ObjectID="_1647862702" r:id="rId17"/>
        </w:object>
      </w:r>
      <w:r w:rsidRPr="00DA77B4">
        <w:rPr>
          <w:sz w:val="28"/>
          <w:szCs w:val="28"/>
        </w:rPr>
        <w:t xml:space="preserve">- нормативные затраты на оказание </w:t>
      </w:r>
      <w:r w:rsidRPr="00DA77B4">
        <w:rPr>
          <w:sz w:val="28"/>
          <w:szCs w:val="28"/>
          <w:lang w:val="en-US"/>
        </w:rPr>
        <w:t>i</w:t>
      </w:r>
      <w:r w:rsidRPr="00DA77B4">
        <w:rPr>
          <w:sz w:val="28"/>
          <w:szCs w:val="28"/>
        </w:rPr>
        <w:t xml:space="preserve">-й муниципальной услуги, включенной в </w:t>
      </w:r>
      <w:r w:rsidRPr="00DA77B4">
        <w:rPr>
          <w:rFonts w:eastAsiaTheme="minorHAnsi"/>
          <w:sz w:val="28"/>
          <w:szCs w:val="28"/>
          <w:lang w:eastAsia="en-US"/>
        </w:rPr>
        <w:t>общероссийский базовый (отраслевой) перечень, региональный перечень</w:t>
      </w:r>
      <w:r w:rsidRPr="00DA77B4">
        <w:rPr>
          <w:sz w:val="28"/>
          <w:szCs w:val="28"/>
        </w:rPr>
        <w:t>;</w:t>
      </w:r>
    </w:p>
    <w:p w:rsidR="00707D39" w:rsidRPr="00DA77B4" w:rsidRDefault="00707D39" w:rsidP="00707D39">
      <w:pPr>
        <w:pStyle w:val="ConsPlusNormal"/>
        <w:ind w:firstLine="567"/>
        <w:jc w:val="both"/>
        <w:rPr>
          <w:szCs w:val="28"/>
        </w:rPr>
      </w:pPr>
      <w:r w:rsidRPr="00DA77B4">
        <w:rPr>
          <w:szCs w:val="28"/>
          <w:lang w:val="en-US"/>
        </w:rPr>
        <w:t>V</w:t>
      </w:r>
      <w:r w:rsidRPr="00DA77B4">
        <w:rPr>
          <w:szCs w:val="28"/>
          <w:vertAlign w:val="subscript"/>
          <w:lang w:val="en-US"/>
        </w:rPr>
        <w:t>i</w:t>
      </w:r>
      <w:r w:rsidRPr="00DA77B4">
        <w:rPr>
          <w:szCs w:val="28"/>
          <w:vertAlign w:val="subscript"/>
        </w:rPr>
        <w:t xml:space="preserve"> </w:t>
      </w:r>
      <w:r w:rsidRPr="00DA77B4">
        <w:rPr>
          <w:szCs w:val="28"/>
        </w:rPr>
        <w:t xml:space="preserve">– объем </w:t>
      </w:r>
      <w:r w:rsidRPr="00DA77B4">
        <w:rPr>
          <w:szCs w:val="28"/>
          <w:lang w:val="en-US"/>
        </w:rPr>
        <w:t>i</w:t>
      </w:r>
      <w:r w:rsidRPr="00DA77B4">
        <w:rPr>
          <w:szCs w:val="28"/>
        </w:rPr>
        <w:t>-й муниципальной услуги, установленной муниципальным заданием;</w:t>
      </w:r>
    </w:p>
    <w:p w:rsidR="00707D39" w:rsidRPr="00DA77B4" w:rsidRDefault="00707D39" w:rsidP="00707D39">
      <w:pPr>
        <w:autoSpaceDE w:val="0"/>
        <w:autoSpaceDN w:val="0"/>
        <w:adjustRightInd w:val="0"/>
        <w:ind w:firstLine="540"/>
        <w:jc w:val="both"/>
        <w:rPr>
          <w:sz w:val="28"/>
          <w:szCs w:val="28"/>
        </w:rPr>
      </w:pPr>
      <w:r w:rsidRPr="00DA77B4">
        <w:rPr>
          <w:sz w:val="28"/>
          <w:szCs w:val="28"/>
          <w:lang w:val="en-US"/>
        </w:rPr>
        <w:t>N</w:t>
      </w:r>
      <w:r w:rsidRPr="00DA77B4">
        <w:rPr>
          <w:sz w:val="28"/>
          <w:szCs w:val="28"/>
          <w:vertAlign w:val="subscript"/>
          <w:lang w:val="en-US"/>
        </w:rPr>
        <w:t>w</w:t>
      </w:r>
      <w:r w:rsidRPr="00DA77B4">
        <w:rPr>
          <w:sz w:val="28"/>
          <w:szCs w:val="28"/>
        </w:rPr>
        <w:t xml:space="preserve"> – нормативные затраты на выполнение </w:t>
      </w:r>
      <w:r w:rsidRPr="00DA77B4">
        <w:rPr>
          <w:sz w:val="28"/>
          <w:szCs w:val="28"/>
          <w:lang w:val="en-US"/>
        </w:rPr>
        <w:t>w</w:t>
      </w:r>
      <w:r w:rsidRPr="00DA77B4">
        <w:rPr>
          <w:sz w:val="28"/>
          <w:szCs w:val="28"/>
        </w:rPr>
        <w:t>-й работы, установленной муниципальным заданием;</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V</w:t>
      </w:r>
      <w:r w:rsidRPr="00DA77B4">
        <w:rPr>
          <w:rFonts w:eastAsiaTheme="minorHAnsi"/>
          <w:sz w:val="28"/>
          <w:szCs w:val="28"/>
          <w:vertAlign w:val="subscript"/>
          <w:lang w:eastAsia="en-US"/>
        </w:rPr>
        <w:t>w</w:t>
      </w:r>
      <w:r w:rsidRPr="00DA77B4">
        <w:rPr>
          <w:rFonts w:eastAsiaTheme="minorHAnsi"/>
          <w:sz w:val="28"/>
          <w:szCs w:val="28"/>
          <w:lang w:eastAsia="en-US"/>
        </w:rPr>
        <w:t xml:space="preserve"> - объем w-й работы, установленной муниципальным заданием;</w:t>
      </w:r>
    </w:p>
    <w:p w:rsidR="00707D39" w:rsidRPr="00DA77B4" w:rsidRDefault="00707D39" w:rsidP="00707D39">
      <w:pPr>
        <w:pStyle w:val="ConsPlusNormal"/>
        <w:ind w:firstLine="567"/>
        <w:jc w:val="both"/>
        <w:rPr>
          <w:szCs w:val="28"/>
        </w:rPr>
      </w:pPr>
      <w:r w:rsidRPr="00DA77B4">
        <w:rPr>
          <w:szCs w:val="28"/>
          <w:lang w:val="en-US"/>
        </w:rPr>
        <w:t>P</w:t>
      </w:r>
      <w:r w:rsidRPr="00DA77B4">
        <w:rPr>
          <w:szCs w:val="28"/>
          <w:vertAlign w:val="subscript"/>
          <w:lang w:val="en-US"/>
        </w:rPr>
        <w:t>i</w:t>
      </w:r>
      <w:r w:rsidRPr="00DA77B4">
        <w:rPr>
          <w:szCs w:val="28"/>
        </w:rPr>
        <w:t xml:space="preserve"> – размер платы (тариф и цена) за оказание </w:t>
      </w:r>
      <w:r w:rsidRPr="00DA77B4">
        <w:rPr>
          <w:szCs w:val="28"/>
          <w:lang w:val="en-US"/>
        </w:rPr>
        <w:t>i</w:t>
      </w:r>
      <w:r w:rsidRPr="00DA77B4">
        <w:rPr>
          <w:szCs w:val="28"/>
        </w:rPr>
        <w:t>-й муниципальной услуги в соответствии с пунктом 3</w:t>
      </w:r>
      <w:r w:rsidR="00151ED6" w:rsidRPr="00DA77B4">
        <w:rPr>
          <w:szCs w:val="28"/>
        </w:rPr>
        <w:t>1</w:t>
      </w:r>
      <w:r w:rsidRPr="00DA77B4">
        <w:rPr>
          <w:szCs w:val="28"/>
        </w:rPr>
        <w:t xml:space="preserve"> настоящего Положения, установленный муниципальным заданием;</w:t>
      </w:r>
    </w:p>
    <w:p w:rsidR="00707D39" w:rsidRPr="00DA77B4" w:rsidRDefault="00707D39" w:rsidP="00707D39">
      <w:pPr>
        <w:pStyle w:val="ConsPlusNormal"/>
        <w:ind w:firstLine="567"/>
        <w:jc w:val="both"/>
        <w:rPr>
          <w:szCs w:val="28"/>
        </w:rPr>
      </w:pPr>
      <w:r w:rsidRPr="00DA77B4">
        <w:rPr>
          <w:szCs w:val="28"/>
          <w:lang w:val="en-US"/>
        </w:rPr>
        <w:lastRenderedPageBreak/>
        <w:t>P</w:t>
      </w:r>
      <w:r w:rsidRPr="00DA77B4">
        <w:rPr>
          <w:szCs w:val="28"/>
          <w:vertAlign w:val="subscript"/>
          <w:lang w:val="en-US"/>
        </w:rPr>
        <w:t>w</w:t>
      </w:r>
      <w:r w:rsidRPr="00DA77B4">
        <w:rPr>
          <w:szCs w:val="28"/>
        </w:rPr>
        <w:t xml:space="preserve"> – размер платы (тариф и цена) за выполнение </w:t>
      </w:r>
      <w:r w:rsidRPr="00DA77B4">
        <w:rPr>
          <w:szCs w:val="28"/>
          <w:lang w:val="en-US"/>
        </w:rPr>
        <w:t>w</w:t>
      </w:r>
      <w:r w:rsidRPr="00DA77B4">
        <w:rPr>
          <w:szCs w:val="28"/>
        </w:rPr>
        <w:t>-й работы в соответствии с пунктом 3</w:t>
      </w:r>
      <w:r w:rsidR="00151ED6" w:rsidRPr="00DA77B4">
        <w:rPr>
          <w:szCs w:val="28"/>
        </w:rPr>
        <w:t>1</w:t>
      </w:r>
      <w:r w:rsidRPr="00DA77B4">
        <w:rPr>
          <w:szCs w:val="28"/>
        </w:rPr>
        <w:t xml:space="preserve"> настоящего Положения, установленный муниципальным заданием;</w:t>
      </w:r>
    </w:p>
    <w:p w:rsidR="002F5281" w:rsidRPr="00DA77B4" w:rsidRDefault="00707D39" w:rsidP="008D6DFF">
      <w:pPr>
        <w:pStyle w:val="ConsPlusNormal"/>
        <w:ind w:firstLine="567"/>
        <w:jc w:val="both"/>
        <w:rPr>
          <w:szCs w:val="28"/>
        </w:rPr>
      </w:pPr>
      <w:r w:rsidRPr="00DA77B4">
        <w:rPr>
          <w:szCs w:val="28"/>
          <w:lang w:val="en-US"/>
        </w:rPr>
        <w:t>N</w:t>
      </w:r>
      <w:r w:rsidRPr="00DA77B4">
        <w:rPr>
          <w:szCs w:val="28"/>
          <w:vertAlign w:val="superscript"/>
        </w:rPr>
        <w:t>УН</w:t>
      </w:r>
      <w:r w:rsidRPr="00DA77B4">
        <w:rPr>
          <w:szCs w:val="28"/>
        </w:rPr>
        <w:t>- затраты на уплату налогов, в качестве объекта налогообложения по которым признается имущество учреждения.</w:t>
      </w:r>
    </w:p>
    <w:p w:rsidR="002F5281" w:rsidRPr="00DA77B4" w:rsidRDefault="002F5281" w:rsidP="008D6DFF">
      <w:pPr>
        <w:pStyle w:val="ConsPlusNormal"/>
        <w:ind w:firstLine="567"/>
        <w:jc w:val="both"/>
        <w:rPr>
          <w:szCs w:val="28"/>
        </w:rPr>
      </w:pPr>
      <w:r w:rsidRPr="00DA77B4">
        <w:rPr>
          <w:szCs w:val="28"/>
        </w:rPr>
        <w:t>1</w:t>
      </w:r>
      <w:r w:rsidR="00207F32" w:rsidRPr="00DA77B4">
        <w:rPr>
          <w:szCs w:val="28"/>
        </w:rPr>
        <w:t>1</w:t>
      </w:r>
      <w:r w:rsidRPr="00DA77B4">
        <w:rPr>
          <w:szCs w:val="28"/>
        </w:rPr>
        <w:t>.</w:t>
      </w:r>
      <w:r w:rsidR="00005C99" w:rsidRPr="00DA77B4">
        <w:rPr>
          <w:szCs w:val="28"/>
        </w:rPr>
        <w:t xml:space="preserve"> </w:t>
      </w:r>
      <w:r w:rsidRPr="00DA77B4">
        <w:rPr>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осуществляющих функции по выработке государственной политики и нормативно – правовому регулированию в установленной сфере деятельности.</w:t>
      </w:r>
    </w:p>
    <w:p w:rsidR="002F5281" w:rsidRPr="00DA77B4" w:rsidRDefault="002F5281" w:rsidP="00D60565">
      <w:pPr>
        <w:autoSpaceDE w:val="0"/>
        <w:autoSpaceDN w:val="0"/>
        <w:adjustRightInd w:val="0"/>
        <w:ind w:firstLine="540"/>
        <w:jc w:val="both"/>
        <w:rPr>
          <w:rFonts w:eastAsiaTheme="minorHAnsi"/>
          <w:sz w:val="28"/>
          <w:szCs w:val="28"/>
          <w:lang w:eastAsia="en-US"/>
        </w:rPr>
      </w:pPr>
      <w:r w:rsidRPr="00DA77B4">
        <w:rPr>
          <w:sz w:val="28"/>
          <w:szCs w:val="28"/>
        </w:rPr>
        <w:t>1</w:t>
      </w:r>
      <w:r w:rsidR="00207F32" w:rsidRPr="00DA77B4">
        <w:rPr>
          <w:sz w:val="28"/>
          <w:szCs w:val="28"/>
        </w:rPr>
        <w:t>2</w:t>
      </w:r>
      <w:r w:rsidRPr="00DA77B4">
        <w:rPr>
          <w:sz w:val="28"/>
          <w:szCs w:val="28"/>
        </w:rPr>
        <w:t xml:space="preserve">. Значения нормативных затрат на оказание муниципальной услуги утверждаются </w:t>
      </w:r>
      <w:r w:rsidR="00D60565" w:rsidRPr="00DA77B4">
        <w:rPr>
          <w:rFonts w:eastAsiaTheme="minorHAnsi"/>
          <w:sz w:val="28"/>
          <w:szCs w:val="28"/>
          <w:lang w:eastAsia="en-US"/>
        </w:rPr>
        <w:t xml:space="preserve">путем проставления грифа утверждения, содержащего наименование должности, подпись (расшифровку подписи) уполномоченного лица и дату утверждения, </w:t>
      </w:r>
      <w:r w:rsidRPr="00DA77B4">
        <w:rPr>
          <w:sz w:val="28"/>
          <w:szCs w:val="28"/>
        </w:rPr>
        <w:t>в отношении:</w:t>
      </w:r>
    </w:p>
    <w:p w:rsidR="002F5281" w:rsidRPr="00DA77B4" w:rsidRDefault="002F5281" w:rsidP="008D6DFF">
      <w:pPr>
        <w:pStyle w:val="ConsPlusNormal"/>
        <w:ind w:firstLine="567"/>
        <w:jc w:val="both"/>
        <w:rPr>
          <w:szCs w:val="28"/>
        </w:rPr>
      </w:pPr>
      <w:r w:rsidRPr="00DA77B4">
        <w:rPr>
          <w:szCs w:val="28"/>
        </w:rPr>
        <w:t xml:space="preserve">а) </w:t>
      </w:r>
      <w:r w:rsidR="007C01F3" w:rsidRPr="00DA77B4">
        <w:rPr>
          <w:szCs w:val="28"/>
        </w:rPr>
        <w:t xml:space="preserve">муниципальных </w:t>
      </w:r>
      <w:r w:rsidR="002834C1" w:rsidRPr="00DA77B4">
        <w:rPr>
          <w:szCs w:val="28"/>
        </w:rPr>
        <w:t>казенных учреждений – главным</w:t>
      </w:r>
      <w:r w:rsidRPr="00DA77B4">
        <w:rPr>
          <w:szCs w:val="28"/>
        </w:rPr>
        <w:t xml:space="preserve"> распорядителем средств бюджета </w:t>
      </w:r>
      <w:r w:rsidR="00DA77B4" w:rsidRPr="00DA77B4">
        <w:rPr>
          <w:bCs/>
          <w:szCs w:val="28"/>
        </w:rPr>
        <w:t>Анненковского</w:t>
      </w:r>
      <w:r w:rsidR="00C418D6" w:rsidRPr="00DA77B4">
        <w:rPr>
          <w:bCs/>
          <w:szCs w:val="28"/>
        </w:rPr>
        <w:t xml:space="preserve"> сельсовета</w:t>
      </w:r>
      <w:r w:rsidR="00C418D6" w:rsidRPr="00DA77B4">
        <w:rPr>
          <w:szCs w:val="28"/>
        </w:rPr>
        <w:t xml:space="preserve"> </w:t>
      </w:r>
      <w:r w:rsidR="00750BB6" w:rsidRPr="00DA77B4">
        <w:rPr>
          <w:szCs w:val="28"/>
        </w:rPr>
        <w:t>Кузнецкого района Пензенской</w:t>
      </w:r>
      <w:r w:rsidR="00B60990" w:rsidRPr="00DA77B4">
        <w:rPr>
          <w:szCs w:val="28"/>
        </w:rPr>
        <w:t xml:space="preserve"> области</w:t>
      </w:r>
      <w:r w:rsidRPr="00DA77B4">
        <w:rPr>
          <w:szCs w:val="28"/>
        </w:rPr>
        <w:t xml:space="preserve">, в ведении которого находятся </w:t>
      </w:r>
      <w:r w:rsidR="007C01F3" w:rsidRPr="00DA77B4">
        <w:rPr>
          <w:szCs w:val="28"/>
        </w:rPr>
        <w:t xml:space="preserve">муниципальные </w:t>
      </w:r>
      <w:r w:rsidRPr="00DA77B4">
        <w:rPr>
          <w:szCs w:val="28"/>
        </w:rPr>
        <w:t>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2F5281" w:rsidRPr="00DA77B4" w:rsidRDefault="002F5281" w:rsidP="008D6DFF">
      <w:pPr>
        <w:pStyle w:val="ConsPlusNormal"/>
        <w:ind w:firstLine="567"/>
        <w:jc w:val="both"/>
        <w:rPr>
          <w:szCs w:val="28"/>
        </w:rPr>
      </w:pPr>
      <w:r w:rsidRPr="00DA77B4">
        <w:rPr>
          <w:szCs w:val="28"/>
        </w:rPr>
        <w:t xml:space="preserve">б) </w:t>
      </w:r>
      <w:r w:rsidR="007C01F3" w:rsidRPr="00DA77B4">
        <w:rPr>
          <w:szCs w:val="28"/>
        </w:rPr>
        <w:t xml:space="preserve">муниципальных </w:t>
      </w:r>
      <w:r w:rsidRPr="00DA77B4">
        <w:rPr>
          <w:szCs w:val="28"/>
        </w:rPr>
        <w:t xml:space="preserve">бюджетных или </w:t>
      </w:r>
      <w:r w:rsidR="007C01F3" w:rsidRPr="00DA77B4">
        <w:rPr>
          <w:szCs w:val="28"/>
        </w:rPr>
        <w:t xml:space="preserve">муниципальных </w:t>
      </w:r>
      <w:r w:rsidRPr="00DA77B4">
        <w:rPr>
          <w:szCs w:val="28"/>
        </w:rPr>
        <w:t>автономных учреждений – органом, осуществляющим функции и полномочия учредителя.</w:t>
      </w:r>
    </w:p>
    <w:p w:rsidR="002F5281" w:rsidRPr="00DA77B4" w:rsidRDefault="002F5281" w:rsidP="008D6DFF">
      <w:pPr>
        <w:pStyle w:val="ConsPlusNormal"/>
        <w:ind w:firstLine="567"/>
        <w:jc w:val="both"/>
        <w:rPr>
          <w:szCs w:val="28"/>
        </w:rPr>
      </w:pPr>
      <w:r w:rsidRPr="00DA77B4">
        <w:rPr>
          <w:szCs w:val="28"/>
        </w:rPr>
        <w:t>1</w:t>
      </w:r>
      <w:r w:rsidR="00207F32" w:rsidRPr="00DA77B4">
        <w:rPr>
          <w:szCs w:val="28"/>
        </w:rPr>
        <w:t>3</w:t>
      </w:r>
      <w:r w:rsidRPr="00DA77B4">
        <w:rPr>
          <w:szCs w:val="28"/>
        </w:rPr>
        <w:t>.Базовый норматив затрат на оказание муниципальной услуги состоит из базового норматива:</w:t>
      </w:r>
    </w:p>
    <w:p w:rsidR="002F5281" w:rsidRPr="00DA77B4" w:rsidRDefault="002F5281" w:rsidP="008D6DFF">
      <w:pPr>
        <w:pStyle w:val="ConsPlusNormal"/>
        <w:ind w:firstLine="567"/>
        <w:jc w:val="both"/>
        <w:rPr>
          <w:szCs w:val="28"/>
        </w:rPr>
      </w:pPr>
      <w:r w:rsidRPr="00DA77B4">
        <w:rPr>
          <w:szCs w:val="28"/>
        </w:rPr>
        <w:t>а) затрат, непосредственно связанных с оказанием муниципальной услуги;</w:t>
      </w:r>
    </w:p>
    <w:p w:rsidR="002F5281" w:rsidRPr="00DA77B4" w:rsidRDefault="002F5281" w:rsidP="008D6DFF">
      <w:pPr>
        <w:pStyle w:val="ConsPlusNormal"/>
        <w:ind w:firstLine="567"/>
        <w:jc w:val="both"/>
        <w:rPr>
          <w:szCs w:val="28"/>
        </w:rPr>
      </w:pPr>
      <w:r w:rsidRPr="00DA77B4">
        <w:rPr>
          <w:szCs w:val="28"/>
        </w:rPr>
        <w:t>б) затрат на общехозяйственные нужды на оказание муниципальной услуги.</w:t>
      </w:r>
    </w:p>
    <w:p w:rsidR="00707D39" w:rsidRPr="00DA77B4" w:rsidRDefault="00707D39" w:rsidP="008D6DFF">
      <w:pPr>
        <w:pStyle w:val="ConsPlusNormal"/>
        <w:ind w:firstLine="567"/>
        <w:jc w:val="both"/>
        <w:rPr>
          <w:rFonts w:eastAsiaTheme="minorHAnsi"/>
          <w:szCs w:val="28"/>
          <w:lang w:eastAsia="en-US"/>
        </w:rPr>
      </w:pPr>
      <w:r w:rsidRPr="00DA77B4">
        <w:rPr>
          <w:szCs w:val="28"/>
        </w:rPr>
        <w:t xml:space="preserve">14.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показателей, отражающих отраслевую специфику муниципальной услуги (содержание, условие (формы) оказания муниципальной услуги), </w:t>
      </w:r>
      <w:r w:rsidRPr="00DA77B4">
        <w:rPr>
          <w:rFonts w:eastAsiaTheme="minorHAnsi"/>
          <w:szCs w:val="28"/>
          <w:lang w:eastAsia="en-US"/>
        </w:rPr>
        <w:t xml:space="preserve">установленных в общероссийских базовых (отраслевых) перечнях и (или) региональном перечне, отраслевой корректирующий коэффициент при которых принимает значение, равное 1, а также показателей, отражающих отраслевую специфику муниципальной услуги, установленных в общих требованиях, отраслевой корректирующий коэффициент при которых определяется по каждому показателю индивидуально с учетом требований </w:t>
      </w:r>
      <w:hyperlink r:id="rId18" w:history="1">
        <w:r w:rsidRPr="00DA77B4">
          <w:rPr>
            <w:rFonts w:eastAsiaTheme="minorHAnsi"/>
            <w:szCs w:val="28"/>
            <w:lang w:eastAsia="en-US"/>
          </w:rPr>
          <w:t>пункта 22</w:t>
        </w:r>
      </w:hyperlink>
      <w:r w:rsidRPr="00DA77B4">
        <w:rPr>
          <w:rFonts w:eastAsiaTheme="minorHAnsi"/>
          <w:szCs w:val="28"/>
          <w:lang w:eastAsia="en-US"/>
        </w:rPr>
        <w:t xml:space="preserve"> настоящего Положения (далее - показатели отраслевой специфики).</w:t>
      </w:r>
    </w:p>
    <w:p w:rsidR="00BD3605" w:rsidRPr="00DA77B4" w:rsidRDefault="00BD3605" w:rsidP="00BD3605">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lastRenderedPageBreak/>
        <w:t xml:space="preserve">15. При определении базового норматива затрат в части затрат, указанных в </w:t>
      </w:r>
      <w:hyperlink r:id="rId19" w:history="1">
        <w:r w:rsidRPr="00DA77B4">
          <w:rPr>
            <w:rFonts w:eastAsiaTheme="minorHAnsi"/>
            <w:sz w:val="28"/>
            <w:szCs w:val="28"/>
            <w:lang w:eastAsia="en-US"/>
          </w:rPr>
          <w:t>пункте 16</w:t>
        </w:r>
      </w:hyperlink>
      <w:r w:rsidRPr="00DA77B4">
        <w:rPr>
          <w:rFonts w:eastAsiaTheme="minorHAnsi"/>
          <w:sz w:val="28"/>
          <w:szCs w:val="28"/>
          <w:lang w:eastAsia="en-US"/>
        </w:rPr>
        <w:t xml:space="preserve"> настоящего Положения,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оказания муниципальных услуг в установленной сфере (далее - стандарты услуги).</w:t>
      </w:r>
    </w:p>
    <w:p w:rsidR="00BD3605" w:rsidRPr="00DA77B4" w:rsidRDefault="00BD3605" w:rsidP="00BD3605">
      <w:pPr>
        <w:pStyle w:val="ConsPlusNormal"/>
        <w:ind w:firstLine="567"/>
        <w:jc w:val="both"/>
        <w:rPr>
          <w:rFonts w:eastAsiaTheme="minorHAnsi"/>
          <w:szCs w:val="28"/>
          <w:lang w:eastAsia="en-US"/>
        </w:rPr>
      </w:pPr>
      <w:r w:rsidRPr="00DA77B4">
        <w:rPr>
          <w:rFonts w:eastAsiaTheme="minorHAnsi"/>
          <w:szCs w:val="28"/>
          <w:lang w:eastAsia="en-US"/>
        </w:rPr>
        <w:t xml:space="preserve">Затраты, указанные в </w:t>
      </w:r>
      <w:hyperlink r:id="rId20" w:history="1">
        <w:r w:rsidRPr="00DA77B4">
          <w:rPr>
            <w:rFonts w:eastAsiaTheme="minorHAnsi"/>
            <w:szCs w:val="28"/>
            <w:lang w:eastAsia="en-US"/>
          </w:rPr>
          <w:t>пункте 17</w:t>
        </w:r>
      </w:hyperlink>
      <w:r w:rsidRPr="00DA77B4">
        <w:rPr>
          <w:rFonts w:eastAsiaTheme="minorHAnsi"/>
          <w:szCs w:val="28"/>
          <w:lang w:eastAsia="en-US"/>
        </w:rPr>
        <w:t xml:space="preserve"> настоящего Положения, устанавливаются по видам указанных затрат исходя из нормативов их потребления, определяемых на основании стандартов услуги, или на основе усреднения показателей деятельности муниципального учреждения, которое имеет минимальный объем указанных затрат на оказание единицы муниципальной услуги в установленной сфере, или на основе медианного значения по муниципальным учреждениям, оказывающим муниципальную услугу в установленной сфере деятельности, в соответствии с общими требованиями.</w:t>
      </w:r>
    </w:p>
    <w:p w:rsidR="002F5281" w:rsidRPr="00DA77B4" w:rsidRDefault="002F5281" w:rsidP="00BD3605">
      <w:pPr>
        <w:pStyle w:val="ConsPlusNormal"/>
        <w:ind w:firstLine="567"/>
        <w:jc w:val="both"/>
        <w:rPr>
          <w:szCs w:val="28"/>
        </w:rPr>
      </w:pPr>
      <w:r w:rsidRPr="00DA77B4">
        <w:rPr>
          <w:szCs w:val="28"/>
        </w:rPr>
        <w:t>1</w:t>
      </w:r>
      <w:r w:rsidR="00207F32" w:rsidRPr="00DA77B4">
        <w:rPr>
          <w:szCs w:val="28"/>
        </w:rPr>
        <w:t>6</w:t>
      </w:r>
      <w:r w:rsidRPr="00DA77B4">
        <w:rPr>
          <w:szCs w:val="28"/>
        </w:rPr>
        <w:t>.</w:t>
      </w:r>
      <w:r w:rsidR="00207F32" w:rsidRPr="00DA77B4">
        <w:rPr>
          <w:szCs w:val="28"/>
        </w:rPr>
        <w:t xml:space="preserve"> </w:t>
      </w:r>
      <w:r w:rsidRPr="00DA77B4">
        <w:rPr>
          <w:szCs w:val="28"/>
        </w:rPr>
        <w:t>В базовый норматив затрат, непосредственно связанных с оказанием муниципальной услуги, включаются:</w:t>
      </w:r>
    </w:p>
    <w:p w:rsidR="002F5281" w:rsidRPr="00DA77B4" w:rsidRDefault="002F5281" w:rsidP="008D6DFF">
      <w:pPr>
        <w:pStyle w:val="ConsPlusNormal"/>
        <w:ind w:firstLine="567"/>
        <w:jc w:val="both"/>
        <w:rPr>
          <w:szCs w:val="28"/>
        </w:rPr>
      </w:pPr>
      <w:r w:rsidRPr="00DA77B4">
        <w:rPr>
          <w:szCs w:val="28"/>
        </w:rPr>
        <w:t>а) затраты на оплату труда</w:t>
      </w:r>
      <w:r w:rsidR="00D53385" w:rsidRPr="00DA77B4">
        <w:rPr>
          <w:szCs w:val="28"/>
        </w:rPr>
        <w:t xml:space="preserve"> работников</w:t>
      </w:r>
      <w:r w:rsidRPr="00DA77B4">
        <w:rPr>
          <w:szCs w:val="28"/>
        </w:rPr>
        <w:t xml:space="preserve">, </w:t>
      </w:r>
      <w:r w:rsidR="00D53385" w:rsidRPr="00DA77B4">
        <w:rPr>
          <w:szCs w:val="28"/>
        </w:rPr>
        <w:t>непосредственно связанных с оказанием муниципальной услуги, и</w:t>
      </w:r>
      <w:r w:rsidRPr="00DA77B4">
        <w:rPr>
          <w:szCs w:val="28"/>
        </w:rPr>
        <w:t xml:space="preserve">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D53385" w:rsidRPr="00DA77B4" w:rsidRDefault="002F5281" w:rsidP="00D53385">
      <w:pPr>
        <w:autoSpaceDE w:val="0"/>
        <w:autoSpaceDN w:val="0"/>
        <w:adjustRightInd w:val="0"/>
        <w:ind w:firstLine="540"/>
        <w:jc w:val="both"/>
        <w:rPr>
          <w:rFonts w:eastAsiaTheme="minorHAnsi"/>
          <w:sz w:val="28"/>
          <w:szCs w:val="28"/>
          <w:lang w:eastAsia="en-US"/>
        </w:rPr>
      </w:pPr>
      <w:r w:rsidRPr="00DA77B4">
        <w:rPr>
          <w:sz w:val="28"/>
          <w:szCs w:val="28"/>
        </w:rPr>
        <w:t>б) затраты на прио</w:t>
      </w:r>
      <w:r w:rsidR="00D53385" w:rsidRPr="00DA77B4">
        <w:rPr>
          <w:sz w:val="28"/>
          <w:szCs w:val="28"/>
        </w:rPr>
        <w:t>бретение материальных запасов и</w:t>
      </w:r>
      <w:r w:rsidR="00D53385" w:rsidRPr="00DA77B4">
        <w:rPr>
          <w:rFonts w:eastAsiaTheme="minorHAnsi"/>
          <w:sz w:val="28"/>
          <w:szCs w:val="28"/>
          <w:lang w:eastAsia="en-US"/>
        </w:rPr>
        <w:t xml:space="preserve"> на приобретение движимого имущества (основных средств и нематериальных активов), 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707D39" w:rsidRPr="00DA77B4" w:rsidRDefault="00707D39" w:rsidP="005946CB">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в)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 в случае, если указанные затраты в соответствии с общими требованиями не включены в состав затрат, предусмотренных </w:t>
      </w:r>
      <w:hyperlink r:id="rId21" w:history="1">
        <w:r w:rsidRPr="00DA77B4">
          <w:rPr>
            <w:rFonts w:eastAsiaTheme="minorHAnsi"/>
            <w:sz w:val="28"/>
            <w:szCs w:val="28"/>
            <w:lang w:eastAsia="en-US"/>
          </w:rPr>
          <w:t>подпунктом «б»</w:t>
        </w:r>
      </w:hyperlink>
      <w:r w:rsidRPr="00DA77B4">
        <w:rPr>
          <w:rFonts w:eastAsiaTheme="minorHAnsi"/>
          <w:sz w:val="28"/>
          <w:szCs w:val="28"/>
          <w:lang w:eastAsia="en-US"/>
        </w:rPr>
        <w:t xml:space="preserve"> настоящего пункта;</w:t>
      </w:r>
    </w:p>
    <w:p w:rsidR="005946CB" w:rsidRPr="00DA77B4" w:rsidRDefault="005946CB" w:rsidP="005946CB">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lastRenderedPageBreak/>
        <w:t>г) иные затраты, непосредственно связанные с оказанием муниципальной услуги.</w:t>
      </w:r>
    </w:p>
    <w:p w:rsidR="002F5281" w:rsidRPr="00DA77B4" w:rsidRDefault="002F5281" w:rsidP="008D6DFF">
      <w:pPr>
        <w:pStyle w:val="ConsPlusNormal"/>
        <w:ind w:firstLine="567"/>
        <w:jc w:val="both"/>
        <w:rPr>
          <w:szCs w:val="28"/>
        </w:rPr>
      </w:pPr>
      <w:r w:rsidRPr="00DA77B4">
        <w:rPr>
          <w:szCs w:val="28"/>
        </w:rPr>
        <w:t>1</w:t>
      </w:r>
      <w:r w:rsidR="00207F32" w:rsidRPr="00DA77B4">
        <w:rPr>
          <w:szCs w:val="28"/>
        </w:rPr>
        <w:t>7</w:t>
      </w:r>
      <w:r w:rsidRPr="00DA77B4">
        <w:rPr>
          <w:szCs w:val="28"/>
        </w:rPr>
        <w:t>. В базовый норматив затрат на общехозяйственные нужды на оказание муниципальной услуги включаются:</w:t>
      </w:r>
    </w:p>
    <w:p w:rsidR="002F5281" w:rsidRPr="00DA77B4" w:rsidRDefault="002F5281" w:rsidP="008D6DFF">
      <w:pPr>
        <w:pStyle w:val="ConsPlusNormal"/>
        <w:ind w:firstLine="567"/>
        <w:jc w:val="both"/>
        <w:rPr>
          <w:szCs w:val="28"/>
        </w:rPr>
      </w:pPr>
      <w:r w:rsidRPr="00DA77B4">
        <w:rPr>
          <w:szCs w:val="28"/>
        </w:rPr>
        <w:t>а) затраты на коммунальные услуги;</w:t>
      </w:r>
    </w:p>
    <w:p w:rsidR="00F1560B" w:rsidRPr="00DA77B4" w:rsidRDefault="00F1560B" w:rsidP="00F1560B">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б) затраты на содержание объектов недвижимого имущества, а также затраты на аренду указанного имущества;</w:t>
      </w:r>
    </w:p>
    <w:p w:rsidR="00F1560B" w:rsidRPr="00DA77B4" w:rsidRDefault="00F1560B" w:rsidP="00F1560B">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в) затраты на содержание объектов особо ценного движимого имущества, а также затраты на аренду указанного имущества;</w:t>
      </w:r>
    </w:p>
    <w:p w:rsidR="0069689D" w:rsidRPr="00DA77B4" w:rsidRDefault="0069689D" w:rsidP="0069689D">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г)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w:t>
      </w:r>
    </w:p>
    <w:p w:rsidR="002F5281" w:rsidRPr="00DA77B4" w:rsidRDefault="002F5281" w:rsidP="008D6DFF">
      <w:pPr>
        <w:pStyle w:val="ConsPlusNormal"/>
        <w:ind w:firstLine="567"/>
        <w:jc w:val="both"/>
        <w:rPr>
          <w:szCs w:val="28"/>
        </w:rPr>
      </w:pPr>
      <w:r w:rsidRPr="00DA77B4">
        <w:rPr>
          <w:szCs w:val="28"/>
        </w:rPr>
        <w:t>д) затраты на приобретение услуг связи;</w:t>
      </w:r>
    </w:p>
    <w:p w:rsidR="002F5281" w:rsidRPr="00DA77B4" w:rsidRDefault="002F5281" w:rsidP="008D6DFF">
      <w:pPr>
        <w:pStyle w:val="ConsPlusNormal"/>
        <w:ind w:firstLine="567"/>
        <w:jc w:val="both"/>
        <w:rPr>
          <w:szCs w:val="28"/>
        </w:rPr>
      </w:pPr>
      <w:r w:rsidRPr="00DA77B4">
        <w:rPr>
          <w:szCs w:val="28"/>
        </w:rPr>
        <w:t>е) затраты на приобретение транспортных услуг;</w:t>
      </w:r>
    </w:p>
    <w:p w:rsidR="0069689D" w:rsidRPr="00DA77B4" w:rsidRDefault="002F5281" w:rsidP="0069689D">
      <w:pPr>
        <w:autoSpaceDE w:val="0"/>
        <w:autoSpaceDN w:val="0"/>
        <w:adjustRightInd w:val="0"/>
        <w:ind w:firstLine="540"/>
        <w:jc w:val="both"/>
        <w:rPr>
          <w:rFonts w:eastAsiaTheme="minorHAnsi"/>
          <w:sz w:val="28"/>
          <w:szCs w:val="28"/>
          <w:lang w:eastAsia="en-US"/>
        </w:rPr>
      </w:pPr>
      <w:r w:rsidRPr="00DA77B4">
        <w:rPr>
          <w:sz w:val="28"/>
          <w:szCs w:val="28"/>
        </w:rPr>
        <w:t xml:space="preserve">ж) </w:t>
      </w:r>
      <w:r w:rsidR="0069689D" w:rsidRPr="00DA77B4">
        <w:rPr>
          <w:rFonts w:eastAsiaTheme="minorHAnsi"/>
          <w:sz w:val="28"/>
          <w:szCs w:val="28"/>
          <w:lang w:eastAsia="en-US"/>
        </w:rPr>
        <w:t>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2F5281" w:rsidRPr="00DA77B4" w:rsidRDefault="002F5281" w:rsidP="008D6DFF">
      <w:pPr>
        <w:pStyle w:val="ConsPlusNormal"/>
        <w:ind w:firstLine="567"/>
        <w:jc w:val="both"/>
        <w:rPr>
          <w:szCs w:val="28"/>
        </w:rPr>
      </w:pPr>
      <w:r w:rsidRPr="00DA77B4">
        <w:rPr>
          <w:szCs w:val="28"/>
        </w:rPr>
        <w:t>з) затраты на прочие общехозяйственные нужды.</w:t>
      </w:r>
    </w:p>
    <w:p w:rsidR="00BD3605" w:rsidRPr="00DA77B4" w:rsidRDefault="00BD3605" w:rsidP="00BD3605">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18. В затраты, указанные в </w:t>
      </w:r>
      <w:hyperlink r:id="rId22" w:history="1">
        <w:r w:rsidRPr="00DA77B4">
          <w:rPr>
            <w:rFonts w:eastAsiaTheme="minorHAnsi"/>
            <w:sz w:val="28"/>
            <w:szCs w:val="28"/>
            <w:lang w:eastAsia="en-US"/>
          </w:rPr>
          <w:t>подпунктах а)</w:t>
        </w:r>
      </w:hyperlink>
      <w:r w:rsidRPr="00DA77B4">
        <w:rPr>
          <w:rFonts w:eastAsiaTheme="minorHAnsi"/>
          <w:sz w:val="28"/>
          <w:szCs w:val="28"/>
          <w:lang w:eastAsia="en-US"/>
        </w:rPr>
        <w:t xml:space="preserve"> - </w:t>
      </w:r>
      <w:hyperlink r:id="rId23" w:history="1">
        <w:r w:rsidRPr="00DA77B4">
          <w:rPr>
            <w:rFonts w:eastAsiaTheme="minorHAnsi"/>
            <w:sz w:val="28"/>
            <w:szCs w:val="28"/>
            <w:lang w:eastAsia="en-US"/>
          </w:rPr>
          <w:t>в) пункта 17</w:t>
        </w:r>
      </w:hyperlink>
      <w:r w:rsidRPr="00DA77B4">
        <w:rPr>
          <w:rFonts w:eastAsiaTheme="minorHAnsi"/>
          <w:sz w:val="28"/>
          <w:szCs w:val="28"/>
          <w:lang w:eastAsia="en-US"/>
        </w:rPr>
        <w:t xml:space="preserve"> настоящего Положения, включаются затраты на оказание муниципальной услуги 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BD3605" w:rsidRPr="00DA77B4" w:rsidRDefault="00BD3605" w:rsidP="00BD3605">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Затраты, указанные в </w:t>
      </w:r>
      <w:hyperlink r:id="rId24" w:history="1">
        <w:r w:rsidRPr="00DA77B4">
          <w:rPr>
            <w:rFonts w:eastAsiaTheme="minorHAnsi"/>
            <w:sz w:val="28"/>
            <w:szCs w:val="28"/>
            <w:lang w:eastAsia="en-US"/>
          </w:rPr>
          <w:t>подпункте в) пункта 16</w:t>
        </w:r>
      </w:hyperlink>
      <w:r w:rsidRPr="00DA77B4">
        <w:rPr>
          <w:rFonts w:eastAsiaTheme="minorHAnsi"/>
          <w:sz w:val="28"/>
          <w:szCs w:val="28"/>
          <w:lang w:eastAsia="en-US"/>
        </w:rPr>
        <w:t xml:space="preserve"> и </w:t>
      </w:r>
      <w:hyperlink r:id="rId25" w:history="1">
        <w:r w:rsidRPr="00DA77B4">
          <w:rPr>
            <w:rFonts w:eastAsiaTheme="minorHAnsi"/>
            <w:sz w:val="28"/>
            <w:szCs w:val="28"/>
            <w:lang w:eastAsia="en-US"/>
          </w:rPr>
          <w:t>подпункте г) пункта 17</w:t>
        </w:r>
      </w:hyperlink>
      <w:r w:rsidRPr="00DA77B4">
        <w:rPr>
          <w:rFonts w:eastAsiaTheme="minorHAnsi"/>
          <w:sz w:val="28"/>
          <w:szCs w:val="28"/>
          <w:lang w:eastAsia="en-US"/>
        </w:rPr>
        <w:t xml:space="preserve">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w:t>
      </w:r>
      <w:hyperlink r:id="rId26" w:history="1">
        <w:r w:rsidRPr="00DA77B4">
          <w:rPr>
            <w:rFonts w:eastAsiaTheme="minorHAnsi"/>
            <w:sz w:val="28"/>
            <w:szCs w:val="28"/>
            <w:lang w:eastAsia="en-US"/>
          </w:rPr>
          <w:t>Классификации</w:t>
        </w:r>
      </w:hyperlink>
      <w:r w:rsidRPr="00DA77B4">
        <w:rPr>
          <w:rFonts w:eastAsiaTheme="minorHAnsi"/>
          <w:sz w:val="28"/>
          <w:szCs w:val="28"/>
          <w:lang w:eastAsia="en-US"/>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(с изменениями), и особенностей условий его эксплуатации (повышенная сменность и (или) агрессивность среды), определяемых исходя из содержания оказываемых услуг.</w:t>
      </w:r>
    </w:p>
    <w:p w:rsidR="00BD3605" w:rsidRPr="00DA77B4" w:rsidRDefault="00BD3605" w:rsidP="00BD3605">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Порядок формирования и использования резерва, указанного в </w:t>
      </w:r>
      <w:hyperlink r:id="rId27" w:history="1">
        <w:r w:rsidRPr="00DA77B4">
          <w:rPr>
            <w:rFonts w:eastAsiaTheme="minorHAnsi"/>
            <w:sz w:val="28"/>
            <w:szCs w:val="28"/>
            <w:lang w:eastAsia="en-US"/>
          </w:rPr>
          <w:t>подпункте в) пункта 16</w:t>
        </w:r>
      </w:hyperlink>
      <w:r w:rsidRPr="00DA77B4">
        <w:rPr>
          <w:rFonts w:eastAsiaTheme="minorHAnsi"/>
          <w:sz w:val="28"/>
          <w:szCs w:val="28"/>
          <w:lang w:eastAsia="en-US"/>
        </w:rPr>
        <w:t xml:space="preserve"> и </w:t>
      </w:r>
      <w:hyperlink r:id="rId28" w:history="1">
        <w:r w:rsidRPr="00DA77B4">
          <w:rPr>
            <w:rFonts w:eastAsiaTheme="minorHAnsi"/>
            <w:sz w:val="28"/>
            <w:szCs w:val="28"/>
            <w:lang w:eastAsia="en-US"/>
          </w:rPr>
          <w:t>подпункте г) пункта 17</w:t>
        </w:r>
      </w:hyperlink>
      <w:r w:rsidRPr="00DA77B4">
        <w:rPr>
          <w:rFonts w:eastAsiaTheme="minorHAnsi"/>
          <w:sz w:val="28"/>
          <w:szCs w:val="28"/>
          <w:lang w:eastAsia="en-US"/>
        </w:rPr>
        <w:t xml:space="preserve"> настоящего Положения, устанавливается </w:t>
      </w:r>
      <w:r w:rsidR="00C97A9C" w:rsidRPr="00DA77B4">
        <w:rPr>
          <w:rFonts w:eastAsiaTheme="minorHAnsi"/>
          <w:sz w:val="28"/>
          <w:szCs w:val="28"/>
          <w:lang w:eastAsia="en-US"/>
        </w:rPr>
        <w:t>администрацией</w:t>
      </w:r>
      <w:r w:rsidR="00C97A9C" w:rsidRPr="00DA77B4">
        <w:rPr>
          <w:bCs/>
          <w:sz w:val="16"/>
          <w:szCs w:val="16"/>
        </w:rPr>
        <w:t xml:space="preserve"> </w:t>
      </w:r>
      <w:r w:rsidR="00DA77B4" w:rsidRPr="00DA77B4">
        <w:rPr>
          <w:bCs/>
          <w:sz w:val="28"/>
          <w:szCs w:val="28"/>
        </w:rPr>
        <w:t>Анненковского</w:t>
      </w:r>
      <w:r w:rsidR="00C97A9C" w:rsidRPr="00DA77B4">
        <w:rPr>
          <w:bCs/>
          <w:sz w:val="28"/>
          <w:szCs w:val="28"/>
        </w:rPr>
        <w:t xml:space="preserve"> сельсовета</w:t>
      </w:r>
      <w:r w:rsidRPr="00DA77B4">
        <w:rPr>
          <w:rFonts w:eastAsiaTheme="minorHAnsi"/>
          <w:sz w:val="28"/>
          <w:szCs w:val="28"/>
          <w:lang w:eastAsia="en-US"/>
        </w:rPr>
        <w:t xml:space="preserve"> Кузнецкого района Пензенской области.</w:t>
      </w:r>
    </w:p>
    <w:p w:rsidR="00BD3605" w:rsidRPr="00DA77B4" w:rsidRDefault="00BD3605" w:rsidP="00BD3605">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Затраты на аренду имущества, включенные в затраты, указанные в </w:t>
      </w:r>
      <w:hyperlink r:id="rId29" w:history="1">
        <w:r w:rsidRPr="00DA77B4">
          <w:rPr>
            <w:rFonts w:eastAsiaTheme="minorHAnsi"/>
            <w:sz w:val="28"/>
            <w:szCs w:val="28"/>
            <w:lang w:eastAsia="en-US"/>
          </w:rPr>
          <w:t>подпункте б) пункта 16</w:t>
        </w:r>
      </w:hyperlink>
      <w:r w:rsidRPr="00DA77B4">
        <w:rPr>
          <w:rFonts w:eastAsiaTheme="minorHAnsi"/>
          <w:sz w:val="28"/>
          <w:szCs w:val="28"/>
          <w:lang w:eastAsia="en-US"/>
        </w:rPr>
        <w:t xml:space="preserve"> и </w:t>
      </w:r>
      <w:hyperlink r:id="rId30" w:history="1">
        <w:r w:rsidRPr="00DA77B4">
          <w:rPr>
            <w:rFonts w:eastAsiaTheme="minorHAnsi"/>
            <w:sz w:val="28"/>
            <w:szCs w:val="28"/>
            <w:lang w:eastAsia="en-US"/>
          </w:rPr>
          <w:t>подпунктах б</w:t>
        </w:r>
      </w:hyperlink>
      <w:r w:rsidRPr="00DA77B4">
        <w:rPr>
          <w:rFonts w:eastAsiaTheme="minorHAnsi"/>
          <w:sz w:val="28"/>
          <w:szCs w:val="28"/>
          <w:lang w:eastAsia="en-US"/>
        </w:rPr>
        <w:t xml:space="preserve">) и </w:t>
      </w:r>
      <w:hyperlink r:id="rId31" w:history="1">
        <w:r w:rsidRPr="00DA77B4">
          <w:rPr>
            <w:rFonts w:eastAsiaTheme="minorHAnsi"/>
            <w:sz w:val="28"/>
            <w:szCs w:val="28"/>
            <w:lang w:eastAsia="en-US"/>
          </w:rPr>
          <w:t>в) пункта 17</w:t>
        </w:r>
      </w:hyperlink>
      <w:r w:rsidRPr="00DA77B4">
        <w:rPr>
          <w:rFonts w:eastAsiaTheme="minorHAnsi"/>
          <w:sz w:val="28"/>
          <w:szCs w:val="28"/>
          <w:lang w:eastAsia="en-US"/>
        </w:rPr>
        <w:t xml:space="preserve"> настоящего Положения, учитываются </w:t>
      </w:r>
      <w:r w:rsidRPr="00DA77B4">
        <w:rPr>
          <w:rFonts w:eastAsiaTheme="minorHAnsi"/>
          <w:sz w:val="28"/>
          <w:szCs w:val="28"/>
          <w:lang w:eastAsia="en-US"/>
        </w:rPr>
        <w:lastRenderedPageBreak/>
        <w:t>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2F5281" w:rsidRPr="00DA77B4" w:rsidRDefault="00207F32" w:rsidP="00BD3605">
      <w:pPr>
        <w:autoSpaceDE w:val="0"/>
        <w:autoSpaceDN w:val="0"/>
        <w:adjustRightInd w:val="0"/>
        <w:ind w:firstLine="540"/>
        <w:jc w:val="both"/>
        <w:rPr>
          <w:sz w:val="28"/>
          <w:szCs w:val="28"/>
        </w:rPr>
      </w:pPr>
      <w:r w:rsidRPr="00DA77B4">
        <w:rPr>
          <w:sz w:val="28"/>
          <w:szCs w:val="28"/>
        </w:rPr>
        <w:t>19</w:t>
      </w:r>
      <w:r w:rsidR="002F5281" w:rsidRPr="00DA77B4">
        <w:rPr>
          <w:sz w:val="28"/>
          <w:szCs w:val="28"/>
        </w:rPr>
        <w:t xml:space="preserve">. Значение базового норматива затрат на оказание муниципальной услуги утверждается </w:t>
      </w:r>
      <w:r w:rsidR="0069689D" w:rsidRPr="00DA77B4">
        <w:rPr>
          <w:rFonts w:eastAsiaTheme="minorHAnsi"/>
          <w:sz w:val="28"/>
          <w:szCs w:val="28"/>
          <w:lang w:eastAsia="en-US"/>
        </w:rPr>
        <w:t>путем проставления грифа утверждения, содержащего наименование должности, подпись (расшифровку подписи) уполномоченного лица и дату утверждения,</w:t>
      </w:r>
      <w:r w:rsidR="0069689D" w:rsidRPr="00DA77B4">
        <w:rPr>
          <w:sz w:val="28"/>
          <w:szCs w:val="28"/>
        </w:rPr>
        <w:t xml:space="preserve"> </w:t>
      </w:r>
      <w:r w:rsidR="002F5281" w:rsidRPr="00DA77B4">
        <w:rPr>
          <w:sz w:val="28"/>
          <w:szCs w:val="28"/>
        </w:rPr>
        <w:t xml:space="preserve">органом местного самоуправления </w:t>
      </w:r>
      <w:r w:rsidR="00DA77B4" w:rsidRPr="00DA77B4">
        <w:rPr>
          <w:bCs/>
          <w:sz w:val="28"/>
          <w:szCs w:val="28"/>
        </w:rPr>
        <w:t>Анненковского</w:t>
      </w:r>
      <w:r w:rsidR="00C418D6" w:rsidRPr="00DA77B4">
        <w:rPr>
          <w:bCs/>
          <w:sz w:val="28"/>
          <w:szCs w:val="28"/>
        </w:rPr>
        <w:t xml:space="preserve"> сельсовета</w:t>
      </w:r>
      <w:r w:rsidR="00C418D6" w:rsidRPr="00DA77B4">
        <w:rPr>
          <w:sz w:val="28"/>
          <w:szCs w:val="28"/>
        </w:rPr>
        <w:t xml:space="preserve"> </w:t>
      </w:r>
      <w:r w:rsidR="00750BB6" w:rsidRPr="00DA77B4">
        <w:rPr>
          <w:sz w:val="28"/>
          <w:szCs w:val="28"/>
        </w:rPr>
        <w:t xml:space="preserve">Кузнецкого района Пензенской </w:t>
      </w:r>
      <w:r w:rsidR="00B60990" w:rsidRPr="00DA77B4">
        <w:rPr>
          <w:sz w:val="28"/>
          <w:szCs w:val="28"/>
        </w:rPr>
        <w:t>области</w:t>
      </w:r>
      <w:r w:rsidR="002F5281" w:rsidRPr="00DA77B4">
        <w:rPr>
          <w:sz w:val="28"/>
          <w:szCs w:val="28"/>
        </w:rPr>
        <w:t>, осуществляющим функции управления в соответствующей сфере деятельности (уточняется при необходимости при формировании обоснований бюджетных ассигнований бюджета</w:t>
      </w:r>
      <w:r w:rsidR="00C418D6" w:rsidRPr="00DA77B4">
        <w:rPr>
          <w:sz w:val="28"/>
          <w:szCs w:val="28"/>
        </w:rPr>
        <w:t xml:space="preserve"> </w:t>
      </w:r>
      <w:r w:rsidR="00DA77B4" w:rsidRPr="00DA77B4">
        <w:rPr>
          <w:bCs/>
          <w:sz w:val="28"/>
          <w:szCs w:val="28"/>
        </w:rPr>
        <w:t>Анненковского</w:t>
      </w:r>
      <w:r w:rsidR="00C418D6" w:rsidRPr="00DA77B4">
        <w:rPr>
          <w:bCs/>
          <w:sz w:val="28"/>
          <w:szCs w:val="28"/>
        </w:rPr>
        <w:t xml:space="preserve"> сельсовета</w:t>
      </w:r>
      <w:r w:rsidR="002F5281" w:rsidRPr="00DA77B4">
        <w:rPr>
          <w:sz w:val="28"/>
          <w:szCs w:val="28"/>
        </w:rPr>
        <w:t xml:space="preserve"> </w:t>
      </w:r>
      <w:r w:rsidR="00750BB6" w:rsidRPr="00DA77B4">
        <w:rPr>
          <w:sz w:val="28"/>
          <w:szCs w:val="28"/>
        </w:rPr>
        <w:t>Кузнецкого района Пензенской</w:t>
      </w:r>
      <w:r w:rsidR="00B60990" w:rsidRPr="00DA77B4">
        <w:rPr>
          <w:sz w:val="28"/>
          <w:szCs w:val="28"/>
        </w:rPr>
        <w:t xml:space="preserve"> области</w:t>
      </w:r>
      <w:r w:rsidR="00750BB6" w:rsidRPr="00DA77B4">
        <w:rPr>
          <w:sz w:val="28"/>
          <w:szCs w:val="28"/>
        </w:rPr>
        <w:t xml:space="preserve"> </w:t>
      </w:r>
      <w:r w:rsidR="002F5281" w:rsidRPr="00DA77B4">
        <w:rPr>
          <w:sz w:val="28"/>
          <w:szCs w:val="28"/>
        </w:rPr>
        <w:t>на очередной финансовый год и плановый период), общей суммой с выделением:</w:t>
      </w:r>
    </w:p>
    <w:p w:rsidR="002F5281" w:rsidRPr="00DA77B4" w:rsidRDefault="002F5281" w:rsidP="008D6DFF">
      <w:pPr>
        <w:pStyle w:val="ConsPlusNormal"/>
        <w:ind w:firstLine="567"/>
        <w:jc w:val="both"/>
      </w:pPr>
      <w:r w:rsidRPr="00DA77B4">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 – управленческий персонал, в случаях, установленных стандартами услуги;</w:t>
      </w:r>
    </w:p>
    <w:p w:rsidR="002F5281" w:rsidRPr="00DA77B4" w:rsidRDefault="002F5281" w:rsidP="008D6DFF">
      <w:pPr>
        <w:pStyle w:val="ConsPlusNormal"/>
        <w:ind w:firstLine="567"/>
        <w:jc w:val="both"/>
      </w:pPr>
      <w:r w:rsidRPr="00DA77B4">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19.1. 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приводящих к изменению объема финансового обеспечения выполнения муниципального задания) до внесения на рассмотрение в </w:t>
      </w:r>
      <w:r w:rsidR="00CB629E" w:rsidRPr="00DA77B4">
        <w:rPr>
          <w:rFonts w:eastAsiaTheme="minorHAnsi"/>
          <w:sz w:val="28"/>
          <w:szCs w:val="28"/>
          <w:lang w:eastAsia="en-US"/>
        </w:rPr>
        <w:t xml:space="preserve">Комитет местного самоуправления </w:t>
      </w:r>
      <w:r w:rsidR="00DA77B4" w:rsidRPr="00DA77B4">
        <w:rPr>
          <w:bCs/>
          <w:sz w:val="28"/>
          <w:szCs w:val="28"/>
        </w:rPr>
        <w:t>Анненковского</w:t>
      </w:r>
      <w:r w:rsidR="00CB629E" w:rsidRPr="00DA77B4">
        <w:rPr>
          <w:bCs/>
          <w:sz w:val="28"/>
          <w:szCs w:val="28"/>
        </w:rPr>
        <w:t xml:space="preserve"> сельсовета</w:t>
      </w:r>
      <w:r w:rsidRPr="00DA77B4">
        <w:rPr>
          <w:rFonts w:eastAsiaTheme="minorHAnsi"/>
          <w:sz w:val="28"/>
          <w:szCs w:val="28"/>
          <w:lang w:eastAsia="en-US"/>
        </w:rPr>
        <w:t xml:space="preserve"> Кузнецкого района Пензенской области проекта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очередной финансовый год.</w:t>
      </w:r>
    </w:p>
    <w:p w:rsidR="00707D39" w:rsidRPr="00DA77B4" w:rsidRDefault="00707D39" w:rsidP="00707D39">
      <w:pPr>
        <w:pStyle w:val="ConsPlusNormal"/>
        <w:ind w:firstLine="567"/>
        <w:jc w:val="both"/>
      </w:pPr>
      <w:r w:rsidRPr="00DA77B4">
        <w:rPr>
          <w:rFonts w:eastAsiaTheme="minorHAnsi"/>
          <w:szCs w:val="28"/>
          <w:lang w:eastAsia="en-US"/>
        </w:rPr>
        <w:t xml:space="preserve">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и </w:t>
      </w:r>
      <w:r w:rsidR="00DA77B4" w:rsidRPr="00DA77B4">
        <w:rPr>
          <w:bCs/>
          <w:szCs w:val="28"/>
        </w:rPr>
        <w:t>Анненковского</w:t>
      </w:r>
      <w:r w:rsidR="00CB629E" w:rsidRPr="00DA77B4">
        <w:rPr>
          <w:bCs/>
          <w:szCs w:val="28"/>
        </w:rPr>
        <w:t xml:space="preserve"> сельсовета </w:t>
      </w:r>
      <w:r w:rsidRPr="00DA77B4">
        <w:rPr>
          <w:rFonts w:eastAsiaTheme="minorHAnsi"/>
          <w:szCs w:val="28"/>
          <w:lang w:eastAsia="en-US"/>
        </w:rPr>
        <w:t xml:space="preserve">Кузнецкого района Пензенской области, приводящих к изменению объема финансового обеспечения выполнения муниципального задания) после внесения на рассмотрение в </w:t>
      </w:r>
      <w:r w:rsidR="00CB629E" w:rsidRPr="00DA77B4">
        <w:rPr>
          <w:rFonts w:eastAsiaTheme="minorHAnsi"/>
          <w:szCs w:val="28"/>
          <w:lang w:eastAsia="en-US"/>
        </w:rPr>
        <w:t>Комитет местного самоуправления</w:t>
      </w:r>
      <w:r w:rsidR="00CB629E" w:rsidRPr="00DA77B4">
        <w:rPr>
          <w:bCs/>
          <w:szCs w:val="28"/>
        </w:rPr>
        <w:t xml:space="preserve"> </w:t>
      </w:r>
      <w:r w:rsidR="00DA77B4" w:rsidRPr="00DA77B4">
        <w:rPr>
          <w:bCs/>
          <w:szCs w:val="28"/>
        </w:rPr>
        <w:t>Анненковского</w:t>
      </w:r>
      <w:r w:rsidR="00CB629E" w:rsidRPr="00DA77B4">
        <w:rPr>
          <w:bCs/>
          <w:szCs w:val="28"/>
        </w:rPr>
        <w:t xml:space="preserve"> сельсовета</w:t>
      </w:r>
      <w:r w:rsidRPr="00DA77B4">
        <w:rPr>
          <w:rFonts w:eastAsiaTheme="minorHAnsi"/>
          <w:szCs w:val="28"/>
          <w:lang w:eastAsia="en-US"/>
        </w:rPr>
        <w:t xml:space="preserve"> Кузнецкого района Пензенской области проекта бюджета </w:t>
      </w:r>
      <w:r w:rsidR="00DA77B4" w:rsidRPr="00DA77B4">
        <w:rPr>
          <w:bCs/>
          <w:szCs w:val="28"/>
        </w:rPr>
        <w:t>Анненковского</w:t>
      </w:r>
      <w:r w:rsidR="00CB629E" w:rsidRPr="00DA77B4">
        <w:rPr>
          <w:bCs/>
          <w:szCs w:val="28"/>
        </w:rPr>
        <w:t xml:space="preserve"> сельсовета </w:t>
      </w:r>
      <w:r w:rsidRPr="00DA77B4">
        <w:rPr>
          <w:rFonts w:eastAsiaTheme="minorHAnsi"/>
          <w:szCs w:val="28"/>
          <w:lang w:eastAsia="en-US"/>
        </w:rPr>
        <w:t>Кузнецкого района Пензенской области на очередной финансовый год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первый год планового периода.</w:t>
      </w:r>
    </w:p>
    <w:p w:rsidR="002F5281" w:rsidRPr="00DA77B4" w:rsidRDefault="002F5281" w:rsidP="008D6DFF">
      <w:pPr>
        <w:pStyle w:val="ConsPlusNormal"/>
        <w:ind w:firstLine="567"/>
        <w:jc w:val="both"/>
      </w:pPr>
      <w:r w:rsidRPr="00DA77B4">
        <w:t>2</w:t>
      </w:r>
      <w:r w:rsidR="00207F32" w:rsidRPr="00DA77B4">
        <w:t>0</w:t>
      </w:r>
      <w:r w:rsidRPr="00DA77B4">
        <w:t>.</w:t>
      </w:r>
      <w:r w:rsidR="00005C99" w:rsidRPr="00DA77B4">
        <w:t xml:space="preserve"> </w:t>
      </w:r>
      <w:r w:rsidRPr="00DA77B4">
        <w:t xml:space="preserve">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w:t>
      </w:r>
      <w:r w:rsidRPr="00DA77B4">
        <w:lastRenderedPageBreak/>
        <w:t>или по решению органа местного самоуправления</w:t>
      </w:r>
      <w:r w:rsidR="00C418D6" w:rsidRPr="00DA77B4">
        <w:t xml:space="preserve"> </w:t>
      </w:r>
      <w:r w:rsidR="00DA77B4" w:rsidRPr="00DA77B4">
        <w:rPr>
          <w:bCs/>
          <w:szCs w:val="28"/>
        </w:rPr>
        <w:t>Анненковского</w:t>
      </w:r>
      <w:r w:rsidR="00C418D6" w:rsidRPr="00DA77B4">
        <w:rPr>
          <w:bCs/>
          <w:szCs w:val="28"/>
        </w:rPr>
        <w:t xml:space="preserve"> сельсовета</w:t>
      </w:r>
      <w:r w:rsidRPr="00DA77B4">
        <w:t xml:space="preserve"> </w:t>
      </w:r>
      <w:r w:rsidR="00B60990" w:rsidRPr="00DA77B4">
        <w:rPr>
          <w:szCs w:val="28"/>
        </w:rPr>
        <w:t>Кузнецкого района Пензенской области</w:t>
      </w:r>
      <w:r w:rsidRPr="00DA77B4">
        <w:t>, осуществляющего функции управления в соответствующей сфере деятельности, из нескольких отраслевых корректирующих коэффициентов.</w:t>
      </w:r>
    </w:p>
    <w:p w:rsidR="002F5281" w:rsidRPr="00DA77B4" w:rsidRDefault="002F5281" w:rsidP="008D6DFF">
      <w:pPr>
        <w:pStyle w:val="ConsPlusNormal"/>
        <w:ind w:firstLine="567"/>
        <w:jc w:val="both"/>
      </w:pPr>
      <w:r w:rsidRPr="00DA77B4">
        <w:t>2</w:t>
      </w:r>
      <w:r w:rsidR="00207F32" w:rsidRPr="00DA77B4">
        <w:t>1</w:t>
      </w:r>
      <w:r w:rsidRPr="00DA77B4">
        <w:t>.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на содержание недвижимого имущества.</w:t>
      </w:r>
    </w:p>
    <w:p w:rsidR="00707D39" w:rsidRPr="00DA77B4" w:rsidRDefault="00707D39" w:rsidP="008D6DFF">
      <w:pPr>
        <w:pStyle w:val="ConsPlusNormal"/>
        <w:ind w:firstLine="567"/>
        <w:jc w:val="both"/>
        <w:rPr>
          <w:rFonts w:eastAsiaTheme="minorHAnsi"/>
          <w:szCs w:val="28"/>
          <w:lang w:eastAsia="en-US"/>
        </w:rPr>
      </w:pPr>
      <w:r w:rsidRPr="00DA77B4">
        <w:rPr>
          <w:rFonts w:eastAsiaTheme="minorHAnsi"/>
          <w:szCs w:val="28"/>
          <w:lang w:eastAsia="en-US"/>
        </w:rPr>
        <w:t>Значение территориального корректирующего коэффициента утверждается органом, осуществляющим функции и полномочия учредителя в отношении бюджетных или автономных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22. Отраслевой корректирующий коэффициент учитывает показатели отраслевой специфики и определяется в соответствии с общими требованиями.</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Значение отраслевого корректирующего коэффициента утверждается органом, осуществляющим функции и полномочия учредителя (уточняется при необходимости при формировании обоснований бюджетных ассигнований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на очередной финансовый год и плановый период).</w:t>
      </w:r>
    </w:p>
    <w:p w:rsidR="00707D39" w:rsidRPr="00DA77B4" w:rsidRDefault="00707D39" w:rsidP="008D6DFF">
      <w:pPr>
        <w:pStyle w:val="ConsPlusNormal"/>
        <w:ind w:firstLine="567"/>
        <w:jc w:val="both"/>
        <w:rPr>
          <w:rFonts w:eastAsiaTheme="minorHAnsi"/>
          <w:szCs w:val="28"/>
          <w:lang w:eastAsia="en-US"/>
        </w:rPr>
      </w:pPr>
      <w:r w:rsidRPr="00DA77B4">
        <w:rPr>
          <w:rFonts w:eastAsiaTheme="minorHAnsi"/>
          <w:szCs w:val="28"/>
          <w:lang w:eastAsia="en-US"/>
        </w:rPr>
        <w:t xml:space="preserve">23. Значения базовых нормативов затрат на оказание муниципальных услуг и отраслевых корректирующих коэффициентов подлежат размещению на официальном сайте в информационно-телекоммуникационной сети «Интернет» </w:t>
      </w:r>
      <w:r w:rsidRPr="00DA77B4">
        <w:rPr>
          <w:szCs w:val="28"/>
        </w:rPr>
        <w:t xml:space="preserve">органом местного самоуправления </w:t>
      </w:r>
      <w:r w:rsidR="00DA77B4" w:rsidRPr="00DA77B4">
        <w:rPr>
          <w:bCs/>
          <w:szCs w:val="28"/>
        </w:rPr>
        <w:t>Анненковского</w:t>
      </w:r>
      <w:r w:rsidR="00CB629E" w:rsidRPr="00DA77B4">
        <w:rPr>
          <w:bCs/>
          <w:szCs w:val="28"/>
        </w:rPr>
        <w:t xml:space="preserve"> сельсовета </w:t>
      </w:r>
      <w:r w:rsidRPr="00DA77B4">
        <w:rPr>
          <w:szCs w:val="28"/>
        </w:rPr>
        <w:t>Кузнецкого района Пензенской области, осуществляющим функции и полномочия учредителя муниципальных бюджетных или автономных учреждений</w:t>
      </w:r>
      <w:r w:rsidRPr="00DA77B4">
        <w:rPr>
          <w:rFonts w:eastAsiaTheme="minorHAnsi"/>
          <w:szCs w:val="28"/>
          <w:lang w:eastAsia="en-US"/>
        </w:rPr>
        <w:t>.</w:t>
      </w:r>
    </w:p>
    <w:p w:rsidR="002F5281" w:rsidRPr="00DA77B4" w:rsidRDefault="002F5281" w:rsidP="008D6DFF">
      <w:pPr>
        <w:pStyle w:val="ConsPlusNormal"/>
        <w:ind w:firstLine="567"/>
        <w:jc w:val="both"/>
      </w:pPr>
      <w:r w:rsidRPr="00DA77B4">
        <w:t>2</w:t>
      </w:r>
      <w:r w:rsidR="00200AE6" w:rsidRPr="00DA77B4">
        <w:t>4</w:t>
      </w:r>
      <w:r w:rsidRPr="00DA77B4">
        <w:t>.</w:t>
      </w:r>
      <w:r w:rsidR="00005C99" w:rsidRPr="00DA77B4">
        <w:t xml:space="preserve"> </w:t>
      </w:r>
      <w:r w:rsidRPr="00DA77B4">
        <w:t xml:space="preserve">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бюджетных или автономных учреждений, а также по решению главного распорядителя средств бюджета </w:t>
      </w:r>
      <w:r w:rsidR="00DA77B4" w:rsidRPr="00DA77B4">
        <w:rPr>
          <w:bCs/>
          <w:szCs w:val="28"/>
        </w:rPr>
        <w:t>Анненковского</w:t>
      </w:r>
      <w:r w:rsidR="00C418D6" w:rsidRPr="00DA77B4">
        <w:rPr>
          <w:bCs/>
          <w:szCs w:val="28"/>
        </w:rPr>
        <w:t xml:space="preserve"> сельсовета</w:t>
      </w:r>
      <w:r w:rsidR="00C418D6" w:rsidRPr="00DA77B4">
        <w:rPr>
          <w:szCs w:val="28"/>
        </w:rPr>
        <w:t xml:space="preserve"> </w:t>
      </w:r>
      <w:r w:rsidR="00F33A52" w:rsidRPr="00DA77B4">
        <w:rPr>
          <w:szCs w:val="28"/>
        </w:rPr>
        <w:t>Кузнецкого района Пензенской области</w:t>
      </w:r>
      <w:r w:rsidRPr="00DA77B4">
        <w:t>, в ведении которого находятся казенные учреждения.</w:t>
      </w:r>
    </w:p>
    <w:p w:rsidR="002F5281" w:rsidRPr="00DA77B4" w:rsidRDefault="002F5281" w:rsidP="008D6DFF">
      <w:pPr>
        <w:pStyle w:val="ConsPlusNormal"/>
        <w:ind w:firstLine="567"/>
        <w:jc w:val="both"/>
      </w:pPr>
      <w:r w:rsidRPr="00DA77B4">
        <w:t>2</w:t>
      </w:r>
      <w:r w:rsidR="00200AE6" w:rsidRPr="00DA77B4">
        <w:t>5</w:t>
      </w:r>
      <w:r w:rsidRPr="00DA77B4">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а) 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а также затраты на аренду указанного имущества;</w:t>
      </w:r>
    </w:p>
    <w:p w:rsidR="00707D39" w:rsidRPr="00DA77B4" w:rsidRDefault="00707D39" w:rsidP="00F15047">
      <w:pPr>
        <w:autoSpaceDE w:val="0"/>
        <w:autoSpaceDN w:val="0"/>
        <w:adjustRightInd w:val="0"/>
        <w:ind w:firstLine="539"/>
        <w:jc w:val="both"/>
        <w:rPr>
          <w:rFonts w:eastAsiaTheme="minorHAnsi"/>
          <w:sz w:val="28"/>
          <w:szCs w:val="28"/>
          <w:lang w:eastAsia="en-US"/>
        </w:rPr>
      </w:pPr>
      <w:r w:rsidRPr="00DA77B4">
        <w:rPr>
          <w:rFonts w:eastAsiaTheme="minorHAnsi"/>
          <w:bCs/>
          <w:szCs w:val="28"/>
          <w:lang w:eastAsia="en-US"/>
        </w:rPr>
        <w:lastRenderedPageBreak/>
        <w:t xml:space="preserve">в) </w:t>
      </w:r>
      <w:r w:rsidRPr="00DA77B4">
        <w:rPr>
          <w:rFonts w:eastAsiaTheme="minorHAnsi"/>
          <w:sz w:val="28"/>
          <w:szCs w:val="28"/>
          <w:lang w:eastAsia="en-US"/>
        </w:rPr>
        <w:t xml:space="preserve">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работы), с учетом срока их полезного использования в случае, если указанные затраты в соответствии с порядком, установленным органом, осуществляющим функции и полномочия учредителя в отношении бюджетных или автономных учреждений, а также по решению главного распорядителя средств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 xml:space="preserve">Кузнецкого района Пензенской области, в ведении которого находятся казенные учреждения, не включены в состав затрат, предусмотренных </w:t>
      </w:r>
      <w:hyperlink r:id="rId32" w:history="1">
        <w:r w:rsidRPr="00DA77B4">
          <w:rPr>
            <w:rFonts w:eastAsiaTheme="minorHAnsi"/>
            <w:sz w:val="28"/>
            <w:szCs w:val="28"/>
            <w:lang w:eastAsia="en-US"/>
          </w:rPr>
          <w:t>подпунктом «б»</w:t>
        </w:r>
      </w:hyperlink>
      <w:r w:rsidRPr="00DA77B4">
        <w:rPr>
          <w:rFonts w:eastAsiaTheme="minorHAnsi"/>
          <w:sz w:val="28"/>
          <w:szCs w:val="28"/>
          <w:lang w:eastAsia="en-US"/>
        </w:rPr>
        <w:t xml:space="preserve"> настоящего пункта;</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г) затраты на иные расходы, непосредственно связанные с выполнением работы;</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д) затраты на оплату коммунальных услуг;</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е)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ж)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707D39" w:rsidRPr="00DA77B4" w:rsidRDefault="00707D39"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з)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и) затраты на приобретение услуг связи;</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к) затраты на приобретение транспортных услуг;</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л) 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F15047" w:rsidRPr="00DA77B4" w:rsidRDefault="00F15047" w:rsidP="00F15047">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м) затраты на прочие общехозяйственные нужды.</w:t>
      </w:r>
    </w:p>
    <w:p w:rsidR="00F15047" w:rsidRPr="00DA77B4" w:rsidRDefault="00F15047" w:rsidP="00F15047">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2</w:t>
      </w:r>
      <w:r w:rsidR="00200AE6" w:rsidRPr="00DA77B4">
        <w:rPr>
          <w:rFonts w:eastAsiaTheme="minorHAnsi"/>
          <w:sz w:val="28"/>
          <w:szCs w:val="28"/>
          <w:lang w:eastAsia="en-US"/>
        </w:rPr>
        <w:t>6</w:t>
      </w:r>
      <w:r w:rsidRPr="00DA77B4">
        <w:rPr>
          <w:rFonts w:eastAsiaTheme="minorHAnsi"/>
          <w:sz w:val="28"/>
          <w:szCs w:val="28"/>
          <w:lang w:eastAsia="en-US"/>
        </w:rPr>
        <w:t xml:space="preserve">. Затраты, указанные в </w:t>
      </w:r>
      <w:hyperlink r:id="rId33" w:history="1">
        <w:r w:rsidRPr="00DA77B4">
          <w:rPr>
            <w:rFonts w:eastAsiaTheme="minorHAnsi"/>
            <w:sz w:val="28"/>
            <w:szCs w:val="28"/>
            <w:lang w:eastAsia="en-US"/>
          </w:rPr>
          <w:t>подпунктах «в»</w:t>
        </w:r>
      </w:hyperlink>
      <w:r w:rsidRPr="00DA77B4">
        <w:rPr>
          <w:rFonts w:eastAsiaTheme="minorHAnsi"/>
          <w:sz w:val="28"/>
          <w:szCs w:val="28"/>
          <w:lang w:eastAsia="en-US"/>
        </w:rPr>
        <w:t xml:space="preserve"> и </w:t>
      </w:r>
      <w:hyperlink r:id="rId34" w:history="1">
        <w:r w:rsidRPr="00DA77B4">
          <w:rPr>
            <w:rFonts w:eastAsiaTheme="minorHAnsi"/>
            <w:sz w:val="28"/>
            <w:szCs w:val="28"/>
            <w:lang w:eastAsia="en-US"/>
          </w:rPr>
          <w:t>«з» пункта 2</w:t>
        </w:r>
      </w:hyperlink>
      <w:r w:rsidRPr="00DA77B4">
        <w:rPr>
          <w:rFonts w:eastAsiaTheme="minorHAnsi"/>
          <w:sz w:val="28"/>
          <w:szCs w:val="28"/>
          <w:lang w:eastAsia="en-US"/>
        </w:rPr>
        <w:t>5 настоящего Положения, включаются в нормативные затраты на выполнение работы по решению органа, осуществляющего функции и полномочия учредителя.</w:t>
      </w:r>
    </w:p>
    <w:p w:rsidR="00BD3605" w:rsidRPr="00DA77B4" w:rsidRDefault="00BD3605" w:rsidP="00BD3605">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27. Затраты, указанные в </w:t>
      </w:r>
      <w:hyperlink r:id="rId35" w:history="1">
        <w:r w:rsidRPr="00DA77B4">
          <w:rPr>
            <w:rFonts w:eastAsiaTheme="minorHAnsi"/>
            <w:sz w:val="28"/>
            <w:szCs w:val="28"/>
            <w:lang w:eastAsia="en-US"/>
          </w:rPr>
          <w:t>подпунктах в</w:t>
        </w:r>
      </w:hyperlink>
      <w:r w:rsidRPr="00DA77B4">
        <w:rPr>
          <w:rFonts w:eastAsiaTheme="minorHAnsi"/>
          <w:sz w:val="28"/>
          <w:szCs w:val="28"/>
          <w:lang w:eastAsia="en-US"/>
        </w:rPr>
        <w:t xml:space="preserve">) и </w:t>
      </w:r>
      <w:hyperlink r:id="rId36" w:history="1">
        <w:r w:rsidRPr="00DA77B4">
          <w:rPr>
            <w:rFonts w:eastAsiaTheme="minorHAnsi"/>
            <w:sz w:val="28"/>
            <w:szCs w:val="28"/>
            <w:lang w:eastAsia="en-US"/>
          </w:rPr>
          <w:t>з) пункта 2</w:t>
        </w:r>
      </w:hyperlink>
      <w:r w:rsidRPr="00DA77B4">
        <w:rPr>
          <w:rFonts w:eastAsiaTheme="minorHAnsi"/>
          <w:sz w:val="28"/>
          <w:szCs w:val="28"/>
          <w:lang w:eastAsia="en-US"/>
        </w:rPr>
        <w:t xml:space="preserve">5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выполнения работы (основные средства и нематериальные активы, амортизируемые в процессе выполнения работы) и необходимому для общехозяйственных нужд (основные средства и нематериальные активы), исходя из срока его полезного использования, установленного с учетом </w:t>
      </w:r>
      <w:hyperlink r:id="rId37" w:history="1">
        <w:r w:rsidRPr="00DA77B4">
          <w:rPr>
            <w:rFonts w:eastAsiaTheme="minorHAnsi"/>
            <w:sz w:val="28"/>
            <w:szCs w:val="28"/>
            <w:lang w:eastAsia="en-US"/>
          </w:rPr>
          <w:t>Классификации</w:t>
        </w:r>
      </w:hyperlink>
      <w:r w:rsidRPr="00DA77B4">
        <w:rPr>
          <w:rFonts w:eastAsiaTheme="minorHAnsi"/>
          <w:sz w:val="28"/>
          <w:szCs w:val="28"/>
          <w:lang w:eastAsia="en-US"/>
        </w:rPr>
        <w:t xml:space="preserve"> основных средств, включаемых в амортизационные группы, утвержденной постановлением Правительства </w:t>
      </w:r>
      <w:r w:rsidRPr="00DA77B4">
        <w:rPr>
          <w:rFonts w:eastAsiaTheme="minorHAnsi"/>
          <w:sz w:val="28"/>
          <w:szCs w:val="28"/>
          <w:lang w:eastAsia="en-US"/>
        </w:rPr>
        <w:lastRenderedPageBreak/>
        <w:t>Российской Федерации от 01.01.2002 № 1 «О Классификации основных средств, включаемых в амортизационные группы» (с изменениями), и особенностей условий его эксплуатации (повышенная сменность и (или) агрессивность среды), определяемых исходя из содержания выполняемых работ.</w:t>
      </w:r>
    </w:p>
    <w:p w:rsidR="00BD3605" w:rsidRPr="00DA77B4" w:rsidRDefault="00BD3605" w:rsidP="00BD3605">
      <w:pPr>
        <w:pStyle w:val="ConsPlusNormal"/>
        <w:ind w:firstLine="567"/>
        <w:jc w:val="both"/>
        <w:rPr>
          <w:rFonts w:eastAsiaTheme="minorHAnsi"/>
          <w:szCs w:val="28"/>
          <w:lang w:eastAsia="en-US"/>
        </w:rPr>
      </w:pPr>
      <w:r w:rsidRPr="00DA77B4">
        <w:rPr>
          <w:rFonts w:eastAsiaTheme="minorHAnsi"/>
          <w:szCs w:val="28"/>
          <w:lang w:eastAsia="en-US"/>
        </w:rPr>
        <w:t xml:space="preserve">Затраты на аренду имущества, включенные в затраты, указанные в </w:t>
      </w:r>
      <w:hyperlink r:id="rId38" w:history="1">
        <w:r w:rsidRPr="00DA77B4">
          <w:rPr>
            <w:rFonts w:eastAsiaTheme="minorHAnsi"/>
            <w:szCs w:val="28"/>
            <w:lang w:eastAsia="en-US"/>
          </w:rPr>
          <w:t>подпунктах б</w:t>
        </w:r>
      </w:hyperlink>
      <w:r w:rsidRPr="00DA77B4">
        <w:rPr>
          <w:rFonts w:eastAsiaTheme="minorHAnsi"/>
          <w:szCs w:val="28"/>
          <w:lang w:eastAsia="en-US"/>
        </w:rPr>
        <w:t xml:space="preserve">), </w:t>
      </w:r>
      <w:hyperlink r:id="rId39" w:history="1">
        <w:r w:rsidRPr="00DA77B4">
          <w:rPr>
            <w:rFonts w:eastAsiaTheme="minorHAnsi"/>
            <w:szCs w:val="28"/>
            <w:lang w:eastAsia="en-US"/>
          </w:rPr>
          <w:t>е</w:t>
        </w:r>
      </w:hyperlink>
      <w:r w:rsidRPr="00DA77B4">
        <w:rPr>
          <w:rFonts w:eastAsiaTheme="minorHAnsi"/>
          <w:szCs w:val="28"/>
          <w:lang w:eastAsia="en-US"/>
        </w:rPr>
        <w:t xml:space="preserve">) и </w:t>
      </w:r>
      <w:hyperlink r:id="rId40" w:history="1">
        <w:r w:rsidRPr="00DA77B4">
          <w:rPr>
            <w:rFonts w:eastAsiaTheme="minorHAnsi"/>
            <w:szCs w:val="28"/>
            <w:lang w:eastAsia="en-US"/>
          </w:rPr>
          <w:t>ж) пункта 25</w:t>
        </w:r>
      </w:hyperlink>
      <w:r w:rsidRPr="00DA77B4">
        <w:rPr>
          <w:rFonts w:eastAsiaTheme="minorHAnsi"/>
          <w:szCs w:val="28"/>
          <w:lang w:eastAsia="en-US"/>
        </w:rPr>
        <w:t xml:space="preserve"> 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BD3605" w:rsidRPr="00DA77B4" w:rsidRDefault="00BD3605" w:rsidP="008D6DFF">
      <w:pPr>
        <w:pStyle w:val="ConsPlusNormal"/>
        <w:ind w:firstLine="567"/>
        <w:jc w:val="both"/>
        <w:rPr>
          <w:rFonts w:eastAsiaTheme="minorHAnsi"/>
          <w:szCs w:val="28"/>
          <w:lang w:eastAsia="en-US"/>
        </w:rPr>
      </w:pPr>
      <w:r w:rsidRPr="00DA77B4">
        <w:rPr>
          <w:rFonts w:eastAsiaTheme="minorHAnsi"/>
          <w:szCs w:val="28"/>
          <w:lang w:eastAsia="en-US"/>
        </w:rPr>
        <w:t xml:space="preserve">28.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по видам затрат исходя из нормативов их потребления, установленных нормативными правовыми актами Российской Федерации,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выполнения работ в установленной сфере, или на основе усреднения показателей деятельности муниципального учреждения, которое имеет минимальный объем указанных затрат на выполнение работы в установленной сфере, или на основе медианного значения по муниципальным учреждениям, выполняющим работу в установленной сфере деятельности, в порядке, предусмотренном </w:t>
      </w:r>
      <w:hyperlink r:id="rId41" w:history="1">
        <w:r w:rsidRPr="00DA77B4">
          <w:rPr>
            <w:rFonts w:eastAsiaTheme="minorHAnsi"/>
            <w:szCs w:val="28"/>
            <w:lang w:eastAsia="en-US"/>
          </w:rPr>
          <w:t>пунктом 2</w:t>
        </w:r>
      </w:hyperlink>
      <w:r w:rsidRPr="00DA77B4">
        <w:rPr>
          <w:rFonts w:eastAsiaTheme="minorHAnsi"/>
          <w:szCs w:val="28"/>
          <w:lang w:eastAsia="en-US"/>
        </w:rPr>
        <w:t>4 настоящего Положения.</w:t>
      </w:r>
    </w:p>
    <w:p w:rsidR="00707D39" w:rsidRPr="00DA77B4" w:rsidRDefault="00707D39" w:rsidP="008D6DFF">
      <w:pPr>
        <w:pStyle w:val="ConsPlusNormal"/>
        <w:ind w:firstLine="567"/>
        <w:jc w:val="both"/>
        <w:rPr>
          <w:rFonts w:eastAsiaTheme="minorHAnsi"/>
          <w:szCs w:val="28"/>
          <w:lang w:eastAsia="en-US"/>
        </w:rPr>
      </w:pPr>
      <w:r w:rsidRPr="00DA77B4">
        <w:rPr>
          <w:rFonts w:eastAsiaTheme="minorHAnsi"/>
          <w:bCs/>
          <w:szCs w:val="28"/>
          <w:lang w:eastAsia="en-US"/>
        </w:rPr>
        <w:t xml:space="preserve">29. </w:t>
      </w:r>
      <w:r w:rsidRPr="00DA77B4">
        <w:rPr>
          <w:rFonts w:eastAsiaTheme="minorHAnsi"/>
          <w:szCs w:val="28"/>
          <w:lang w:eastAsia="en-US"/>
        </w:rPr>
        <w:t xml:space="preserve">Значения нормативных затрат на выполнение работы утверждаются органом, осуществляющим функции и полномочия учредителя в отношении бюджетных или автономных учреждений, а также главным распорядителем средств бюджета </w:t>
      </w:r>
      <w:r w:rsidR="00DA77B4" w:rsidRPr="00DA77B4">
        <w:rPr>
          <w:bCs/>
          <w:szCs w:val="28"/>
        </w:rPr>
        <w:t>Анненковского</w:t>
      </w:r>
      <w:r w:rsidR="00CB629E" w:rsidRPr="00DA77B4">
        <w:rPr>
          <w:bCs/>
          <w:szCs w:val="28"/>
        </w:rPr>
        <w:t xml:space="preserve"> сельсовета </w:t>
      </w:r>
      <w:r w:rsidRPr="00DA77B4">
        <w:rPr>
          <w:rFonts w:eastAsiaTheme="minorHAnsi"/>
          <w:szCs w:val="28"/>
          <w:lang w:eastAsia="en-US"/>
        </w:rPr>
        <w:t>Кузнецкого района Пензенской области,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2F5281" w:rsidRPr="00DA77B4" w:rsidRDefault="004C18C4" w:rsidP="008D6DFF">
      <w:pPr>
        <w:pStyle w:val="ConsPlusNormal"/>
        <w:ind w:firstLine="567"/>
        <w:jc w:val="both"/>
      </w:pPr>
      <w:r w:rsidRPr="00DA77B4">
        <w:t>30</w:t>
      </w:r>
      <w:r w:rsidR="002F5281" w:rsidRPr="00DA77B4">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BD3605" w:rsidRPr="00DA77B4" w:rsidRDefault="00BD3605" w:rsidP="00BD3605">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В случае если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BD3605" w:rsidRPr="00DA77B4" w:rsidRDefault="00BD3605" w:rsidP="00BD3605">
      <w:pPr>
        <w:pStyle w:val="ConsPlusNormal"/>
        <w:ind w:firstLine="567"/>
        <w:jc w:val="both"/>
        <w:rPr>
          <w:rFonts w:eastAsiaTheme="minorHAnsi"/>
          <w:szCs w:val="28"/>
          <w:lang w:eastAsia="en-US"/>
        </w:rPr>
      </w:pPr>
      <w:r w:rsidRPr="00DA77B4">
        <w:rPr>
          <w:rFonts w:eastAsiaTheme="minorHAnsi"/>
          <w:szCs w:val="28"/>
          <w:lang w:eastAsia="en-US"/>
        </w:rPr>
        <w:t xml:space="preserve">При расчете коэффициента платной деятельности не учитываются </w:t>
      </w:r>
      <w:r w:rsidRPr="00DA77B4">
        <w:rPr>
          <w:rFonts w:eastAsiaTheme="minorHAnsi"/>
          <w:szCs w:val="28"/>
          <w:lang w:eastAsia="en-US"/>
        </w:rPr>
        <w:lastRenderedPageBreak/>
        <w:t xml:space="preserve">поступления в виде целевых субсидий, предоставляемых из бюджета </w:t>
      </w:r>
      <w:r w:rsidR="00DA77B4" w:rsidRPr="00DA77B4">
        <w:rPr>
          <w:bCs/>
          <w:szCs w:val="28"/>
        </w:rPr>
        <w:t>Анненковского</w:t>
      </w:r>
      <w:r w:rsidR="00CB629E" w:rsidRPr="00DA77B4">
        <w:rPr>
          <w:bCs/>
          <w:szCs w:val="28"/>
        </w:rPr>
        <w:t xml:space="preserve"> сельсовета </w:t>
      </w:r>
      <w:r w:rsidRPr="00DA77B4">
        <w:rPr>
          <w:rFonts w:eastAsiaTheme="minorHAnsi"/>
          <w:szCs w:val="28"/>
          <w:lang w:eastAsia="en-US"/>
        </w:rPr>
        <w:t xml:space="preserve">Кузнецкого района Пензенской области Пензенской области,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w:t>
      </w:r>
      <w:r w:rsidR="00DA77B4" w:rsidRPr="00DA77B4">
        <w:rPr>
          <w:bCs/>
          <w:szCs w:val="28"/>
        </w:rPr>
        <w:t>Анненковского</w:t>
      </w:r>
      <w:r w:rsidR="00CB629E" w:rsidRPr="00DA77B4">
        <w:rPr>
          <w:bCs/>
          <w:szCs w:val="28"/>
        </w:rPr>
        <w:t xml:space="preserve"> сельсовета </w:t>
      </w:r>
      <w:r w:rsidRPr="00DA77B4">
        <w:rPr>
          <w:rFonts w:eastAsiaTheme="minorHAnsi"/>
          <w:szCs w:val="28"/>
          <w:lang w:eastAsia="en-US"/>
        </w:rPr>
        <w:t>Кузнецкого района Пензенской области, переданного в аренду (безвозмездное пользование).</w:t>
      </w:r>
    </w:p>
    <w:p w:rsidR="002F5281" w:rsidRPr="00DA77B4" w:rsidRDefault="002F5281" w:rsidP="008D6DFF">
      <w:pPr>
        <w:pStyle w:val="ConsPlusNormal"/>
        <w:ind w:firstLine="567"/>
        <w:jc w:val="both"/>
      </w:pPr>
      <w:r w:rsidRPr="00DA77B4">
        <w:t>3</w:t>
      </w:r>
      <w:r w:rsidR="000B3558" w:rsidRPr="00DA77B4">
        <w:t>1</w:t>
      </w:r>
      <w:r w:rsidRPr="00DA77B4">
        <w:t>. 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w:t>
      </w:r>
      <w:r w:rsidR="00F33A52" w:rsidRPr="00DA77B4">
        <w:t xml:space="preserve"> </w:t>
      </w:r>
      <w:r w:rsidRPr="00DA77B4">
        <w:t>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 в отношении бюджетных или автономных учреждений, с учетом положений, установленных федеральными законами</w:t>
      </w:r>
      <w:r w:rsidR="00D06FC8" w:rsidRPr="00DA77B4">
        <w:t>.</w:t>
      </w:r>
    </w:p>
    <w:p w:rsidR="002F5281" w:rsidRPr="00DA77B4" w:rsidRDefault="002F5281" w:rsidP="008D6DFF">
      <w:pPr>
        <w:pStyle w:val="ConsPlusNormal"/>
        <w:ind w:firstLine="567"/>
        <w:jc w:val="both"/>
      </w:pPr>
      <w:r w:rsidRPr="00DA77B4">
        <w:t>3</w:t>
      </w:r>
      <w:r w:rsidR="000B3558" w:rsidRPr="00DA77B4">
        <w:t>2</w:t>
      </w:r>
      <w:r w:rsidRPr="00DA77B4">
        <w:t xml:space="preserve">. Нормативные затраты (затраты), определяемые в соответствии с настоящим Положением, учитываются при формировании обоснований бюджетных ассигнований бюджета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0081167B" w:rsidRPr="00DA77B4">
        <w:t xml:space="preserve"> </w:t>
      </w:r>
      <w:r w:rsidRPr="00DA77B4">
        <w:t>на очередной финансовый год и плановый период.</w:t>
      </w:r>
    </w:p>
    <w:p w:rsidR="002F5281" w:rsidRPr="00DA77B4" w:rsidRDefault="002F5281" w:rsidP="008D6DFF">
      <w:pPr>
        <w:pStyle w:val="ConsPlusNormal"/>
        <w:ind w:firstLine="567"/>
        <w:jc w:val="both"/>
      </w:pPr>
      <w:r w:rsidRPr="00DA77B4">
        <w:t>3</w:t>
      </w:r>
      <w:r w:rsidR="000B3558" w:rsidRPr="00DA77B4">
        <w:t>3</w:t>
      </w:r>
      <w:r w:rsidRPr="00DA77B4">
        <w:t xml:space="preserve">. Финансовое обеспечение выполнения муниципального задания осуществляется в пределах бюджетных ассигнований, предусмотренных в бюджете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0081167B" w:rsidRPr="00DA77B4">
        <w:t xml:space="preserve"> </w:t>
      </w:r>
      <w:r w:rsidRPr="00DA77B4">
        <w:t>на указанные цели.</w:t>
      </w:r>
    </w:p>
    <w:p w:rsidR="002F5281" w:rsidRPr="00DA77B4" w:rsidRDefault="002F5281" w:rsidP="008D6DFF">
      <w:pPr>
        <w:pStyle w:val="ConsPlusNormal"/>
        <w:ind w:firstLine="567"/>
        <w:jc w:val="both"/>
      </w:pPr>
      <w:r w:rsidRPr="00DA77B4">
        <w:t>Финансовое обеспечение выполнения муниципального задания бюджетным и автономным учреждением осуществляется путем предоставления субсидии.</w:t>
      </w:r>
    </w:p>
    <w:p w:rsidR="002F5281" w:rsidRPr="00DA77B4" w:rsidRDefault="002F5281" w:rsidP="008D6DFF">
      <w:pPr>
        <w:pStyle w:val="ConsPlusNormal"/>
        <w:ind w:firstLine="567"/>
        <w:jc w:val="both"/>
      </w:pPr>
      <w:r w:rsidRPr="00DA77B4">
        <w:t>Финансовое обеспечение выполнения муниципального задания казенным учреждением осуществляется в соответствии с показателями бюджетной сметы учреждения.</w:t>
      </w:r>
    </w:p>
    <w:p w:rsidR="002F5281" w:rsidRPr="00DA77B4" w:rsidRDefault="002F5281" w:rsidP="008D6DFF">
      <w:pPr>
        <w:pStyle w:val="ConsPlusNormal"/>
        <w:ind w:firstLine="567"/>
        <w:jc w:val="both"/>
      </w:pPr>
      <w:r w:rsidRPr="00DA77B4">
        <w:t>3</w:t>
      </w:r>
      <w:r w:rsidR="000B3558" w:rsidRPr="00DA77B4">
        <w:t>4</w:t>
      </w:r>
      <w:r w:rsidRPr="00DA77B4">
        <w:t>.</w:t>
      </w:r>
      <w:r w:rsidR="00D0046E" w:rsidRPr="00DA77B4">
        <w:t xml:space="preserve"> </w:t>
      </w:r>
      <w:r w:rsidRPr="00DA77B4">
        <w:t xml:space="preserve">Финансовое обеспечение оказания муниципальных услуг (выполнения работ) обособленными подразделениями муниципального учреждения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Pr="00DA77B4">
        <w:t xml:space="preserve"> в случае, установленном пунктом 6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0081167B" w:rsidRPr="00DA77B4">
        <w:t xml:space="preserve"> </w:t>
      </w:r>
      <w:r w:rsidRPr="00DA77B4">
        <w:t xml:space="preserve">в соответствии с правовым актом муниципального учреждения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Pr="00DA77B4">
        <w:t>, создавшего обособленное подразделение. По решению органа, осуществляющего функции и полномочия учредителя в отношении бюджетных или автономных учреждений, указанный правовой акт подлежит согласованию с органом, осуществляющим функции и полномочия учредителя в отношении бюджетных или автономных учреждений.</w:t>
      </w:r>
    </w:p>
    <w:p w:rsidR="002F5281" w:rsidRPr="00DA77B4" w:rsidRDefault="002F5281" w:rsidP="008D6DFF">
      <w:pPr>
        <w:pStyle w:val="ConsPlusNormal"/>
        <w:ind w:firstLine="567"/>
        <w:jc w:val="both"/>
      </w:pPr>
      <w:r w:rsidRPr="00DA77B4">
        <w:t xml:space="preserve">Правовой акт, предусмотренный абзацем первым настоящего пункта, должен </w:t>
      </w:r>
      <w:r w:rsidRPr="00DA77B4">
        <w:lastRenderedPageBreak/>
        <w:t xml:space="preserve">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w:t>
      </w:r>
      <w:r w:rsidR="00DA77B4" w:rsidRPr="00DA77B4">
        <w:rPr>
          <w:szCs w:val="28"/>
        </w:rPr>
        <w:t>Анненковского</w:t>
      </w:r>
      <w:r w:rsidR="00907795" w:rsidRPr="00DA77B4">
        <w:rPr>
          <w:szCs w:val="28"/>
        </w:rPr>
        <w:t xml:space="preserve"> сельсовета </w:t>
      </w:r>
      <w:r w:rsidR="0081167B" w:rsidRPr="00DA77B4">
        <w:rPr>
          <w:szCs w:val="28"/>
        </w:rPr>
        <w:t>Кузнецкого района Пензенской области</w:t>
      </w:r>
      <w:r w:rsidRPr="00DA77B4">
        <w:t xml:space="preserve"> с обособленным подразделением.</w:t>
      </w:r>
    </w:p>
    <w:p w:rsidR="00707D39" w:rsidRPr="00DA77B4" w:rsidRDefault="000B3558" w:rsidP="00707D39">
      <w:pPr>
        <w:autoSpaceDE w:val="0"/>
        <w:autoSpaceDN w:val="0"/>
        <w:adjustRightInd w:val="0"/>
        <w:ind w:firstLine="567"/>
        <w:jc w:val="both"/>
        <w:rPr>
          <w:rFonts w:eastAsiaTheme="minorHAnsi"/>
          <w:sz w:val="28"/>
          <w:szCs w:val="28"/>
          <w:lang w:eastAsia="en-US"/>
        </w:rPr>
      </w:pPr>
      <w:r w:rsidRPr="00DA77B4">
        <w:rPr>
          <w:rFonts w:eastAsiaTheme="minorHAnsi"/>
          <w:sz w:val="28"/>
          <w:szCs w:val="28"/>
          <w:lang w:eastAsia="en-US"/>
        </w:rPr>
        <w:t>35</w:t>
      </w:r>
      <w:r w:rsidR="00707D39" w:rsidRPr="00DA77B4">
        <w:rPr>
          <w:rFonts w:eastAsiaTheme="minorHAnsi"/>
          <w:sz w:val="28"/>
          <w:szCs w:val="28"/>
          <w:lang w:eastAsia="en-US"/>
        </w:rPr>
        <w:t>.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707D39" w:rsidRPr="00DA77B4" w:rsidRDefault="00707D39" w:rsidP="00707D39">
      <w:pPr>
        <w:autoSpaceDE w:val="0"/>
        <w:autoSpaceDN w:val="0"/>
        <w:adjustRightInd w:val="0"/>
        <w:ind w:firstLine="567"/>
        <w:jc w:val="both"/>
        <w:rPr>
          <w:rFonts w:eastAsiaTheme="minorHAnsi"/>
          <w:sz w:val="28"/>
          <w:szCs w:val="28"/>
          <w:lang w:eastAsia="en-US"/>
        </w:rPr>
      </w:pPr>
      <w:r w:rsidRPr="00DA77B4">
        <w:rPr>
          <w:rFonts w:eastAsiaTheme="minorHAnsi"/>
          <w:sz w:val="28"/>
          <w:szCs w:val="28"/>
          <w:lang w:eastAsia="en-US"/>
        </w:rPr>
        <w:t xml:space="preserve">Изменение нормативных затрат, определяемых в соответствии с настоящим Положением, в течение срока выполнения муниципального задания осуществляется (при необходимости) в случаях, предусмотренных нормативными правовыми актами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(включая внесение изменений в указанные нормативные правовые акты), приводящих к изменению объема финансового обеспечения выполнения муниципального задания.</w:t>
      </w:r>
    </w:p>
    <w:p w:rsidR="00707D39" w:rsidRPr="00DA77B4" w:rsidRDefault="00707D39" w:rsidP="00707D39">
      <w:pPr>
        <w:autoSpaceDE w:val="0"/>
        <w:autoSpaceDN w:val="0"/>
        <w:adjustRightInd w:val="0"/>
        <w:ind w:firstLine="567"/>
        <w:jc w:val="both"/>
        <w:rPr>
          <w:rFonts w:eastAsiaTheme="minorHAnsi"/>
          <w:sz w:val="28"/>
          <w:szCs w:val="28"/>
          <w:lang w:eastAsia="en-US"/>
        </w:rPr>
      </w:pPr>
      <w:r w:rsidRPr="00DA77B4">
        <w:rPr>
          <w:rFonts w:eastAsiaTheme="minorHAnsi"/>
          <w:sz w:val="28"/>
          <w:szCs w:val="28"/>
          <w:lang w:eastAsia="en-US"/>
        </w:rPr>
        <w:t xml:space="preserve">Объем субсидии может быть изменен в течение срока выполнения муниципального задания в случае изменения состава и стоимости имущества учреждения, признаваемого в качестве объекта налогообложения налогом на имущество организации и земельным налогом, изменения законодательства Российской Федерации о налогах и сборах, в том числе в случае отмены ранее установленных налоговых льгот, введения налоговых льгот, а также в целях достижения показателей уровня заработной платы отдельных категорий работников, установленных </w:t>
      </w:r>
      <w:hyperlink r:id="rId42" w:history="1">
        <w:r w:rsidRPr="00DA77B4">
          <w:rPr>
            <w:rFonts w:eastAsiaTheme="minorHAnsi"/>
            <w:sz w:val="28"/>
            <w:szCs w:val="28"/>
            <w:lang w:eastAsia="en-US"/>
          </w:rPr>
          <w:t>Указом</w:t>
        </w:r>
      </w:hyperlink>
      <w:r w:rsidRPr="00DA77B4">
        <w:rPr>
          <w:rFonts w:eastAsiaTheme="minorHAnsi"/>
          <w:sz w:val="28"/>
          <w:szCs w:val="28"/>
          <w:lang w:eastAsia="en-US"/>
        </w:rPr>
        <w:t xml:space="preserve"> Президента Росс</w:t>
      </w:r>
      <w:r w:rsidR="00E675E0" w:rsidRPr="00DA77B4">
        <w:rPr>
          <w:rFonts w:eastAsiaTheme="minorHAnsi"/>
          <w:sz w:val="28"/>
          <w:szCs w:val="28"/>
          <w:lang w:eastAsia="en-US"/>
        </w:rPr>
        <w:t>ийской Федерации от 07.05.2012 №</w:t>
      </w:r>
      <w:r w:rsidRPr="00DA77B4">
        <w:rPr>
          <w:rFonts w:eastAsiaTheme="minorHAnsi"/>
          <w:sz w:val="28"/>
          <w:szCs w:val="28"/>
          <w:lang w:eastAsia="en-US"/>
        </w:rPr>
        <w:t xml:space="preserve"> 597 «О мероприятиях по реализации государственной социальной политики».</w:t>
      </w:r>
    </w:p>
    <w:p w:rsidR="00707D39" w:rsidRPr="00DA77B4" w:rsidRDefault="00707D39" w:rsidP="00707D39">
      <w:pPr>
        <w:autoSpaceDE w:val="0"/>
        <w:autoSpaceDN w:val="0"/>
        <w:adjustRightInd w:val="0"/>
        <w:ind w:firstLine="567"/>
        <w:jc w:val="both"/>
        <w:rPr>
          <w:rFonts w:eastAsiaTheme="minorHAnsi"/>
          <w:sz w:val="28"/>
          <w:szCs w:val="28"/>
          <w:lang w:eastAsia="en-US"/>
        </w:rPr>
      </w:pPr>
      <w:r w:rsidRPr="00DA77B4">
        <w:rPr>
          <w:rFonts w:eastAsiaTheme="minorHAnsi"/>
          <w:sz w:val="28"/>
          <w:szCs w:val="28"/>
          <w:lang w:eastAsia="en-US"/>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неоказанных муниципальных услуг (невыполненных работ), подлежат перечислению в установленном порядке бюджетными или автономными учреждениями в бюджет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и учитываются в порядке, установленном для учета сумм возврата дебиторской задолженности.</w:t>
      </w:r>
    </w:p>
    <w:p w:rsidR="00707D39" w:rsidRPr="00DA77B4" w:rsidRDefault="00707D39" w:rsidP="00707D39">
      <w:pPr>
        <w:autoSpaceDE w:val="0"/>
        <w:autoSpaceDN w:val="0"/>
        <w:adjustRightInd w:val="0"/>
        <w:ind w:firstLine="567"/>
        <w:jc w:val="both"/>
        <w:rPr>
          <w:rFonts w:eastAsiaTheme="minorHAnsi"/>
          <w:sz w:val="28"/>
          <w:szCs w:val="28"/>
          <w:lang w:eastAsia="en-US"/>
        </w:rPr>
      </w:pPr>
      <w:r w:rsidRPr="00DA77B4">
        <w:rPr>
          <w:rFonts w:eastAsiaTheme="minorHAnsi"/>
          <w:sz w:val="28"/>
          <w:szCs w:val="28"/>
          <w:lang w:eastAsia="en-US"/>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707D39" w:rsidRPr="00DA77B4" w:rsidRDefault="00707D39" w:rsidP="00707D39">
      <w:pPr>
        <w:pStyle w:val="ConsPlusNormal"/>
        <w:ind w:firstLine="567"/>
        <w:jc w:val="both"/>
        <w:rPr>
          <w:rFonts w:eastAsiaTheme="minorHAnsi"/>
          <w:szCs w:val="28"/>
          <w:lang w:eastAsia="en-US"/>
        </w:rPr>
      </w:pPr>
      <w:r w:rsidRPr="00DA77B4">
        <w:rPr>
          <w:rFonts w:eastAsiaTheme="minorHAnsi"/>
          <w:szCs w:val="28"/>
          <w:lang w:eastAsia="en-US"/>
        </w:rPr>
        <w:t>При изменении в течение текущего финансового года типа муниципального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3</w:t>
      </w:r>
      <w:r w:rsidR="000B3558" w:rsidRPr="00DA77B4">
        <w:rPr>
          <w:rFonts w:eastAsiaTheme="minorHAnsi"/>
          <w:sz w:val="28"/>
          <w:szCs w:val="28"/>
          <w:lang w:eastAsia="en-US"/>
        </w:rPr>
        <w:t>6</w:t>
      </w:r>
      <w:r w:rsidRPr="00DA77B4">
        <w:rPr>
          <w:rFonts w:eastAsiaTheme="minorHAnsi"/>
          <w:sz w:val="28"/>
          <w:szCs w:val="28"/>
          <w:lang w:eastAsia="en-US"/>
        </w:rPr>
        <w:t xml:space="preserve">. При внесении изменений в показатели муниципального задания при реорганизации муниципального бюджетного или автономного учреждения (в случаях, предусмотренных </w:t>
      </w:r>
      <w:hyperlink r:id="rId43" w:history="1">
        <w:r w:rsidRPr="00DA77B4">
          <w:rPr>
            <w:rFonts w:eastAsiaTheme="minorHAnsi"/>
            <w:sz w:val="28"/>
            <w:szCs w:val="28"/>
            <w:lang w:eastAsia="en-US"/>
          </w:rPr>
          <w:t>абзацами пятым</w:t>
        </w:r>
      </w:hyperlink>
      <w:r w:rsidRPr="00DA77B4">
        <w:rPr>
          <w:rFonts w:eastAsiaTheme="minorHAnsi"/>
          <w:sz w:val="28"/>
          <w:szCs w:val="28"/>
          <w:lang w:eastAsia="en-US"/>
        </w:rPr>
        <w:t xml:space="preserve"> - </w:t>
      </w:r>
      <w:hyperlink r:id="rId44" w:history="1">
        <w:r w:rsidRPr="00DA77B4">
          <w:rPr>
            <w:rFonts w:eastAsiaTheme="minorHAnsi"/>
            <w:sz w:val="28"/>
            <w:szCs w:val="28"/>
            <w:lang w:eastAsia="en-US"/>
          </w:rPr>
          <w:t>восьмым пункта 5</w:t>
        </w:r>
      </w:hyperlink>
      <w:r w:rsidRPr="00DA77B4">
        <w:rPr>
          <w:rFonts w:eastAsiaTheme="minorHAnsi"/>
          <w:sz w:val="28"/>
          <w:szCs w:val="28"/>
          <w:lang w:eastAsia="en-US"/>
        </w:rPr>
        <w:t xml:space="preserve"> настоящего Положения):</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lastRenderedPageBreak/>
        <w:t>в форме присоединения или слияния - объем субсидии, предоставляемой муниципальному бюджетному или автономному учреждению - 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в форме выделения - объем субсидии, предоставляемой муниципальному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муниципальному бюджетному или автономному учреждению, прекращающему свою деятельность в результате реорганизации.</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Объем субсидий, предоставленных учреждениям, прекращающим свою деятельность в результате реорганизации, принимает нулевое значение.</w:t>
      </w:r>
    </w:p>
    <w:p w:rsidR="00707D39" w:rsidRPr="00DA77B4" w:rsidRDefault="00707D39" w:rsidP="00707D39">
      <w:pPr>
        <w:pStyle w:val="ConsPlusNormal"/>
        <w:ind w:firstLine="567"/>
        <w:jc w:val="both"/>
        <w:rPr>
          <w:rFonts w:eastAsiaTheme="minorHAnsi"/>
          <w:szCs w:val="28"/>
          <w:lang w:eastAsia="en-US"/>
        </w:rPr>
      </w:pPr>
      <w:r w:rsidRPr="00DA77B4">
        <w:rPr>
          <w:rFonts w:eastAsiaTheme="minorHAnsi"/>
          <w:szCs w:val="28"/>
          <w:lang w:eastAsia="en-US"/>
        </w:rPr>
        <w:t>После завершения реорганизации объем субсидий, предоставляемых реорганизованным муниципальным бюджетным или автономным учреждениям, за исключением муниципальных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муниципальному бюджетному или автономному учреждению до начала реорганизации.</w:t>
      </w:r>
    </w:p>
    <w:p w:rsidR="002F5281" w:rsidRPr="00DA77B4" w:rsidRDefault="002F5281" w:rsidP="00707D39">
      <w:pPr>
        <w:pStyle w:val="ConsPlusNormal"/>
        <w:ind w:firstLine="567"/>
        <w:jc w:val="both"/>
      </w:pPr>
      <w:r w:rsidRPr="00DA77B4">
        <w:t>3</w:t>
      </w:r>
      <w:r w:rsidR="000B3558" w:rsidRPr="00DA77B4">
        <w:t>7</w:t>
      </w:r>
      <w:r w:rsidRPr="00DA77B4">
        <w:t>. Субсидия перечисляется</w:t>
      </w:r>
      <w:r w:rsidR="001C1743" w:rsidRPr="00DA77B4">
        <w:t xml:space="preserve"> на счет, открытый в</w:t>
      </w:r>
      <w:r w:rsidRPr="00DA77B4">
        <w:t xml:space="preserve"> установленном порядке </w:t>
      </w:r>
      <w:r w:rsidR="001C1743" w:rsidRPr="00DA77B4">
        <w:t>для учета средств</w:t>
      </w:r>
      <w:r w:rsidRPr="00DA77B4">
        <w:t xml:space="preserve"> бюджетного или автономного учреждения.</w:t>
      </w:r>
    </w:p>
    <w:p w:rsidR="002F5281" w:rsidRPr="00DA77B4" w:rsidRDefault="000B3558" w:rsidP="00FA6C07">
      <w:pPr>
        <w:autoSpaceDE w:val="0"/>
        <w:autoSpaceDN w:val="0"/>
        <w:adjustRightInd w:val="0"/>
        <w:ind w:firstLine="540"/>
        <w:jc w:val="both"/>
        <w:rPr>
          <w:sz w:val="28"/>
          <w:szCs w:val="28"/>
        </w:rPr>
      </w:pPr>
      <w:r w:rsidRPr="00DA77B4">
        <w:rPr>
          <w:sz w:val="28"/>
          <w:szCs w:val="28"/>
        </w:rPr>
        <w:t>38</w:t>
      </w:r>
      <w:r w:rsidR="002F5281" w:rsidRPr="00DA77B4">
        <w:rPr>
          <w:sz w:val="28"/>
          <w:szCs w:val="28"/>
        </w:rPr>
        <w:t xml:space="preserve">.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бюджетных или автономных учреждений, с бюджетным или автономным учреждением </w:t>
      </w:r>
      <w:r w:rsidR="00FA6C07" w:rsidRPr="00DA77B4">
        <w:rPr>
          <w:rFonts w:eastAsiaTheme="minorHAnsi"/>
          <w:sz w:val="28"/>
          <w:szCs w:val="28"/>
          <w:lang w:eastAsia="en-US"/>
        </w:rPr>
        <w:t xml:space="preserve">в соответствии с формой, утвержденной </w:t>
      </w:r>
      <w:r w:rsidR="00907795" w:rsidRPr="00DA77B4">
        <w:rPr>
          <w:rFonts w:eastAsiaTheme="minorHAnsi"/>
          <w:sz w:val="28"/>
          <w:szCs w:val="28"/>
          <w:lang w:eastAsia="en-US"/>
        </w:rPr>
        <w:t xml:space="preserve">администрацией </w:t>
      </w:r>
      <w:r w:rsidR="00DA77B4" w:rsidRPr="00DA77B4">
        <w:rPr>
          <w:sz w:val="28"/>
          <w:szCs w:val="28"/>
        </w:rPr>
        <w:t>Анненковского</w:t>
      </w:r>
      <w:r w:rsidR="00907795" w:rsidRPr="00DA77B4">
        <w:rPr>
          <w:sz w:val="28"/>
          <w:szCs w:val="28"/>
        </w:rPr>
        <w:t xml:space="preserve"> сельсовета</w:t>
      </w:r>
      <w:r w:rsidR="00FA6C07" w:rsidRPr="00DA77B4">
        <w:rPr>
          <w:rFonts w:eastAsiaTheme="minorHAnsi"/>
          <w:sz w:val="28"/>
          <w:szCs w:val="28"/>
          <w:lang w:eastAsia="en-US"/>
        </w:rPr>
        <w:t xml:space="preserve"> Кузнецкого района Пензенской области</w:t>
      </w:r>
      <w:r w:rsidR="00FA6C07" w:rsidRPr="00DA77B4">
        <w:rPr>
          <w:sz w:val="28"/>
          <w:szCs w:val="28"/>
        </w:rPr>
        <w:t xml:space="preserve"> </w:t>
      </w:r>
      <w:r w:rsidR="002F5281" w:rsidRPr="00DA77B4">
        <w:rPr>
          <w:sz w:val="28"/>
          <w:szCs w:val="28"/>
        </w:rPr>
        <w:t>(далее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r w:rsidR="00707D39" w:rsidRPr="00DA77B4">
        <w:rPr>
          <w:sz w:val="28"/>
          <w:szCs w:val="28"/>
        </w:rPr>
        <w:t xml:space="preserve"> </w:t>
      </w:r>
      <w:r w:rsidR="00707D39" w:rsidRPr="00DA77B4">
        <w:rPr>
          <w:rFonts w:eastAsiaTheme="minorHAnsi"/>
          <w:sz w:val="28"/>
          <w:szCs w:val="28"/>
          <w:lang w:eastAsia="en-US"/>
        </w:rPr>
        <w:t>Соглашение заключается сторонами не позднее 15 рабочих дней со дня утверждения муниципального задания.</w:t>
      </w:r>
    </w:p>
    <w:p w:rsidR="002F5281" w:rsidRPr="00DA77B4" w:rsidRDefault="000B3558" w:rsidP="008D6DFF">
      <w:pPr>
        <w:pStyle w:val="ConsPlusNormal"/>
        <w:ind w:firstLine="567"/>
        <w:jc w:val="both"/>
      </w:pPr>
      <w:r w:rsidRPr="00DA77B4">
        <w:t>39</w:t>
      </w:r>
      <w:r w:rsidR="002F5281" w:rsidRPr="00DA77B4">
        <w:t xml:space="preserve">. Перечисление субсидии осуществляется в соответствии с графиком, содержащимся в соглашении или правовых актах, указанных в </w:t>
      </w:r>
      <w:r w:rsidR="001C1743" w:rsidRPr="00DA77B4">
        <w:t>пунктах 3</w:t>
      </w:r>
      <w:r w:rsidR="00151ED6" w:rsidRPr="00DA77B4">
        <w:t>4</w:t>
      </w:r>
      <w:r w:rsidR="002F5281" w:rsidRPr="00DA77B4">
        <w:t xml:space="preserve"> и </w:t>
      </w:r>
      <w:r w:rsidR="00151ED6" w:rsidRPr="00DA77B4">
        <w:t>38</w:t>
      </w:r>
      <w:r w:rsidR="002F5281" w:rsidRPr="00DA77B4">
        <w:t xml:space="preserve"> настоящего Положения, не реже одного раза в месяц в сумме, не превышающей:</w:t>
      </w:r>
    </w:p>
    <w:p w:rsidR="00242B1F" w:rsidRPr="00DA77B4" w:rsidRDefault="00242B1F" w:rsidP="008D6DFF">
      <w:pPr>
        <w:pStyle w:val="ConsPlusNormal"/>
        <w:ind w:firstLine="567"/>
        <w:jc w:val="both"/>
        <w:rPr>
          <w:rFonts w:eastAsiaTheme="minorHAnsi"/>
          <w:szCs w:val="28"/>
          <w:lang w:eastAsia="en-US"/>
        </w:rPr>
      </w:pPr>
      <w:r w:rsidRPr="00DA77B4">
        <w:rPr>
          <w:rFonts w:eastAsiaTheme="minorHAnsi"/>
          <w:szCs w:val="28"/>
          <w:lang w:eastAsia="en-US"/>
        </w:rPr>
        <w:t>а) 25 процентов годового размера субсидии в течение I квартала;</w:t>
      </w:r>
    </w:p>
    <w:p w:rsidR="00242B1F" w:rsidRPr="00DA77B4" w:rsidRDefault="00242B1F" w:rsidP="008D6DFF">
      <w:pPr>
        <w:pStyle w:val="ConsPlusNormal"/>
        <w:ind w:firstLine="567"/>
        <w:jc w:val="both"/>
        <w:rPr>
          <w:rFonts w:eastAsiaTheme="minorHAnsi"/>
          <w:szCs w:val="28"/>
          <w:lang w:eastAsia="en-US"/>
        </w:rPr>
      </w:pPr>
      <w:r w:rsidRPr="00DA77B4">
        <w:rPr>
          <w:rFonts w:eastAsiaTheme="minorHAnsi"/>
          <w:szCs w:val="28"/>
          <w:lang w:eastAsia="en-US"/>
        </w:rPr>
        <w:t>б) 50 процентов годового размера субсидии в течение первого полугодия;</w:t>
      </w:r>
    </w:p>
    <w:p w:rsidR="002F5281" w:rsidRPr="00DA77B4" w:rsidRDefault="002F5281" w:rsidP="008D6DFF">
      <w:pPr>
        <w:pStyle w:val="ConsPlusNormal"/>
        <w:ind w:firstLine="567"/>
        <w:jc w:val="both"/>
      </w:pPr>
      <w:r w:rsidRPr="00DA77B4">
        <w:t>в) 75 процентов годового размера субсидии в течение 9 месяцев.</w:t>
      </w:r>
    </w:p>
    <w:p w:rsidR="00242B1F" w:rsidRPr="00DA77B4" w:rsidRDefault="000B3558" w:rsidP="00945F4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40</w:t>
      </w:r>
      <w:r w:rsidR="00242B1F" w:rsidRPr="00DA77B4">
        <w:rPr>
          <w:rFonts w:eastAsiaTheme="minorHAnsi"/>
          <w:sz w:val="28"/>
          <w:szCs w:val="28"/>
          <w:lang w:eastAsia="en-US"/>
        </w:rPr>
        <w:t xml:space="preserve">. Перечисление платежа, завершающего выплату субсидии, в IV квартале должно осуществляться после предоставления в срок, установленный в муниципальном задании, бюджетным или автономным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за соответствующий финансовый год, </w:t>
      </w:r>
      <w:r w:rsidR="00242B1F" w:rsidRPr="00DA77B4">
        <w:rPr>
          <w:rFonts w:eastAsiaTheme="minorHAnsi"/>
          <w:sz w:val="28"/>
          <w:szCs w:val="28"/>
          <w:lang w:eastAsia="en-US"/>
        </w:rPr>
        <w:lastRenderedPageBreak/>
        <w:t xml:space="preserve">составленного по форме, аналогичной </w:t>
      </w:r>
      <w:hyperlink r:id="rId45" w:history="1">
        <w:r w:rsidR="00242B1F" w:rsidRPr="00DA77B4">
          <w:rPr>
            <w:rFonts w:eastAsiaTheme="minorHAnsi"/>
            <w:sz w:val="28"/>
            <w:szCs w:val="28"/>
            <w:lang w:eastAsia="en-US"/>
          </w:rPr>
          <w:t>форме</w:t>
        </w:r>
      </w:hyperlink>
      <w:r w:rsidR="00242B1F" w:rsidRPr="00DA77B4">
        <w:rPr>
          <w:rFonts w:eastAsiaTheme="minorHAnsi"/>
          <w:sz w:val="28"/>
          <w:szCs w:val="28"/>
          <w:lang w:eastAsia="en-US"/>
        </w:rPr>
        <w:t xml:space="preserve"> отчета о выполнении муниципального задания, предусмотренной приложением № 2 к настоящему Положению.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муниципальных услуг,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945F49" w:rsidRPr="00DA77B4" w:rsidRDefault="00945F49" w:rsidP="00945F4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Если на основании отчета о выполнении муниципального задания, предусмотренного </w:t>
      </w:r>
      <w:hyperlink r:id="rId46" w:history="1">
        <w:r w:rsidRPr="00DA77B4">
          <w:rPr>
            <w:rFonts w:eastAsiaTheme="minorHAnsi"/>
            <w:sz w:val="28"/>
            <w:szCs w:val="28"/>
            <w:lang w:eastAsia="en-US"/>
          </w:rPr>
          <w:t>пунктом 4</w:t>
        </w:r>
      </w:hyperlink>
      <w:r w:rsidR="00151ED6" w:rsidRPr="00DA77B4">
        <w:rPr>
          <w:rFonts w:eastAsiaTheme="minorHAnsi"/>
          <w:sz w:val="28"/>
          <w:szCs w:val="28"/>
          <w:lang w:eastAsia="en-US"/>
        </w:rPr>
        <w:t>4</w:t>
      </w:r>
      <w:r w:rsidRPr="00DA77B4">
        <w:rPr>
          <w:rFonts w:eastAsiaTheme="minorHAnsi"/>
          <w:sz w:val="28"/>
          <w:szCs w:val="28"/>
          <w:lang w:eastAsia="en-US"/>
        </w:rPr>
        <w:t xml:space="preserve">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w:t>
      </w:r>
      <w:r w:rsidR="00DA77B4" w:rsidRPr="00DA77B4">
        <w:rPr>
          <w:sz w:val="28"/>
          <w:szCs w:val="28"/>
        </w:rPr>
        <w:t>Анненковского</w:t>
      </w:r>
      <w:r w:rsidR="00907795" w:rsidRPr="00DA77B4">
        <w:rPr>
          <w:sz w:val="28"/>
          <w:szCs w:val="28"/>
        </w:rPr>
        <w:t xml:space="preserve"> сельсовета</w:t>
      </w:r>
      <w:r w:rsidR="00907795" w:rsidRPr="00DA77B4">
        <w:rPr>
          <w:rFonts w:eastAsiaTheme="minorHAnsi"/>
          <w:sz w:val="28"/>
          <w:szCs w:val="28"/>
          <w:lang w:eastAsia="en-US"/>
        </w:rPr>
        <w:t xml:space="preserve"> </w:t>
      </w:r>
      <w:r w:rsidRPr="00DA77B4">
        <w:rPr>
          <w:rFonts w:eastAsiaTheme="minorHAnsi"/>
          <w:sz w:val="28"/>
          <w:szCs w:val="28"/>
          <w:lang w:eastAsia="en-US"/>
        </w:rPr>
        <w:t>Кузнецкого района Пензенской области в соответствии с бюджетным законодательством Российской Федерации в объеме, соответствующем показателям, характеризующим объем неоказанной муниципальной услуги (невыполненной работы)</w:t>
      </w:r>
      <w:r w:rsidR="00707D39" w:rsidRPr="00DA77B4">
        <w:rPr>
          <w:rFonts w:eastAsiaTheme="minorHAnsi"/>
          <w:sz w:val="28"/>
          <w:szCs w:val="28"/>
          <w:lang w:eastAsia="en-US"/>
        </w:rPr>
        <w:t>, и учитываются в порядке, установленном для учета сумм возврата дебиторской задолженности</w:t>
      </w:r>
      <w:r w:rsidRPr="00DA77B4">
        <w:rPr>
          <w:rFonts w:eastAsiaTheme="minorHAnsi"/>
          <w:sz w:val="28"/>
          <w:szCs w:val="28"/>
          <w:lang w:eastAsia="en-US"/>
        </w:rPr>
        <w:t>.</w:t>
      </w:r>
    </w:p>
    <w:p w:rsidR="00242B1F" w:rsidRPr="00DA77B4" w:rsidRDefault="00242B1F"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Предварительный отчет об исполнении муниципального задания в части работ за соответствующий финансовый год, указанный в </w:t>
      </w:r>
      <w:hyperlink r:id="rId47" w:history="1">
        <w:r w:rsidRPr="00DA77B4">
          <w:rPr>
            <w:rFonts w:eastAsiaTheme="minorHAnsi"/>
            <w:sz w:val="28"/>
            <w:szCs w:val="28"/>
            <w:lang w:eastAsia="en-US"/>
          </w:rPr>
          <w:t>абзаце первом</w:t>
        </w:r>
      </w:hyperlink>
      <w:r w:rsidRPr="00DA77B4">
        <w:rPr>
          <w:rFonts w:eastAsiaTheme="minorHAnsi"/>
          <w:sz w:val="28"/>
          <w:szCs w:val="28"/>
          <w:lang w:eastAsia="en-US"/>
        </w:rPr>
        <w:t xml:space="preserve"> настоящего пункта, представляется бюджетным или автономным учреждением при установлении органом, осуществляющим функции и полномочия учредителя, требования о его представлении в муниципальном задании. В случае если органом, осуществляющим функции и полномочия учредителя в отношении бюджетных или автономных учреждений, устанавливаются требования о представлении предварительного отчета о выполнении муниципального задания в части, касающейся работ, за соответствующий финансовый год, заполнение и оценка предварительного отчета осуществляется в порядке, определенном </w:t>
      </w:r>
      <w:hyperlink r:id="rId48" w:history="1">
        <w:r w:rsidRPr="00DA77B4">
          <w:rPr>
            <w:rFonts w:eastAsiaTheme="minorHAnsi"/>
            <w:sz w:val="28"/>
            <w:szCs w:val="28"/>
            <w:lang w:eastAsia="en-US"/>
          </w:rPr>
          <w:t>абзацем первым</w:t>
        </w:r>
      </w:hyperlink>
      <w:r w:rsidRPr="00DA77B4">
        <w:rPr>
          <w:rFonts w:eastAsiaTheme="minorHAnsi"/>
          <w:sz w:val="28"/>
          <w:szCs w:val="28"/>
          <w:lang w:eastAsia="en-US"/>
        </w:rPr>
        <w:t xml:space="preserve"> настоящего пункта.</w:t>
      </w:r>
    </w:p>
    <w:p w:rsidR="00707D39" w:rsidRPr="00DA77B4" w:rsidRDefault="00707D39" w:rsidP="00707D39">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Расчет объема субсидии, подлежащей возврату в бюджет </w:t>
      </w:r>
      <w:r w:rsidR="00DA77B4" w:rsidRPr="00DA77B4">
        <w:rPr>
          <w:bCs/>
          <w:sz w:val="28"/>
          <w:szCs w:val="28"/>
        </w:rPr>
        <w:t>Анненковского</w:t>
      </w:r>
      <w:r w:rsidR="00C97A9C" w:rsidRPr="00DA77B4">
        <w:rPr>
          <w:bCs/>
          <w:sz w:val="28"/>
          <w:szCs w:val="28"/>
        </w:rPr>
        <w:t xml:space="preserve"> сельсовета</w:t>
      </w:r>
      <w:r w:rsidR="00C97A9C" w:rsidRPr="00DA77B4">
        <w:rPr>
          <w:bCs/>
          <w:sz w:val="16"/>
          <w:szCs w:val="16"/>
        </w:rPr>
        <w:t xml:space="preserve"> </w:t>
      </w:r>
      <w:r w:rsidRPr="00DA77B4">
        <w:rPr>
          <w:rFonts w:eastAsiaTheme="minorHAnsi"/>
          <w:sz w:val="28"/>
          <w:szCs w:val="28"/>
          <w:lang w:eastAsia="en-US"/>
        </w:rPr>
        <w:t>Кузнецкого района Пензенской области, осуществляется с применением нормативных затрат на оказание муниципальных услуг (выполнение работ), определяемых в соответствии с настоящим Положением, по форме, предусмотренной соглашением.</w:t>
      </w:r>
    </w:p>
    <w:p w:rsidR="00707D39" w:rsidRPr="00DA77B4" w:rsidRDefault="00707D39" w:rsidP="00707D39">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Муниципальные бюджетные или автономные учреждения обеспечивают возврат в бюджет </w:t>
      </w:r>
      <w:r w:rsidR="00DA77B4" w:rsidRPr="00DA77B4">
        <w:rPr>
          <w:bCs/>
          <w:sz w:val="28"/>
          <w:szCs w:val="28"/>
        </w:rPr>
        <w:t>Анненковского</w:t>
      </w:r>
      <w:r w:rsidR="00C97A9C" w:rsidRPr="00DA77B4">
        <w:rPr>
          <w:bCs/>
          <w:sz w:val="28"/>
          <w:szCs w:val="28"/>
        </w:rPr>
        <w:t xml:space="preserve"> сельсовета</w:t>
      </w:r>
      <w:r w:rsidR="00C97A9C" w:rsidRPr="00DA77B4">
        <w:rPr>
          <w:bCs/>
          <w:sz w:val="16"/>
          <w:szCs w:val="16"/>
        </w:rPr>
        <w:t xml:space="preserve"> </w:t>
      </w:r>
      <w:r w:rsidRPr="00DA77B4">
        <w:rPr>
          <w:rFonts w:eastAsiaTheme="minorHAnsi"/>
          <w:sz w:val="28"/>
          <w:szCs w:val="28"/>
          <w:lang w:eastAsia="en-US"/>
        </w:rPr>
        <w:t xml:space="preserve">Кузнецкого района Пензенской области субсидии в объеме, рассчитанном в соответствии с положениями </w:t>
      </w:r>
      <w:hyperlink w:anchor="Par0" w:history="1">
        <w:r w:rsidRPr="00DA77B4">
          <w:rPr>
            <w:rFonts w:eastAsiaTheme="minorHAnsi"/>
            <w:sz w:val="28"/>
            <w:szCs w:val="28"/>
            <w:lang w:eastAsia="en-US"/>
          </w:rPr>
          <w:t>абзаца четвертого</w:t>
        </w:r>
      </w:hyperlink>
      <w:r w:rsidRPr="00DA77B4">
        <w:rPr>
          <w:rFonts w:eastAsiaTheme="minorHAnsi"/>
          <w:sz w:val="28"/>
          <w:szCs w:val="28"/>
          <w:lang w:eastAsia="en-US"/>
        </w:rPr>
        <w:t xml:space="preserve"> настоящего пункта, не позднее 1 апреля текущего финансового года.</w:t>
      </w:r>
    </w:p>
    <w:p w:rsidR="00242B1F" w:rsidRPr="00DA77B4" w:rsidRDefault="000B3558" w:rsidP="00FF4748">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41</w:t>
      </w:r>
      <w:r w:rsidR="00242B1F" w:rsidRPr="00DA77B4">
        <w:rPr>
          <w:rFonts w:eastAsiaTheme="minorHAnsi"/>
          <w:sz w:val="28"/>
          <w:szCs w:val="28"/>
          <w:lang w:eastAsia="en-US"/>
        </w:rPr>
        <w:t xml:space="preserve">. Требования, установленные </w:t>
      </w:r>
      <w:hyperlink r:id="rId49" w:history="1">
        <w:r w:rsidR="00242B1F" w:rsidRPr="00DA77B4">
          <w:rPr>
            <w:rFonts w:eastAsiaTheme="minorHAnsi"/>
            <w:sz w:val="28"/>
            <w:szCs w:val="28"/>
            <w:lang w:eastAsia="en-US"/>
          </w:rPr>
          <w:t xml:space="preserve">пунктами </w:t>
        </w:r>
        <w:r w:rsidR="00151ED6" w:rsidRPr="00DA77B4">
          <w:rPr>
            <w:rFonts w:eastAsiaTheme="minorHAnsi"/>
            <w:sz w:val="28"/>
            <w:szCs w:val="28"/>
            <w:lang w:eastAsia="en-US"/>
          </w:rPr>
          <w:t>39</w:t>
        </w:r>
      </w:hyperlink>
      <w:r w:rsidR="00242B1F" w:rsidRPr="00DA77B4">
        <w:rPr>
          <w:rFonts w:eastAsiaTheme="minorHAnsi"/>
          <w:sz w:val="28"/>
          <w:szCs w:val="28"/>
          <w:lang w:eastAsia="en-US"/>
        </w:rPr>
        <w:t xml:space="preserve"> и </w:t>
      </w:r>
      <w:hyperlink r:id="rId50" w:history="1">
        <w:r w:rsidR="00151ED6" w:rsidRPr="00DA77B4">
          <w:rPr>
            <w:rFonts w:eastAsiaTheme="minorHAnsi"/>
            <w:sz w:val="28"/>
            <w:szCs w:val="28"/>
            <w:lang w:eastAsia="en-US"/>
          </w:rPr>
          <w:t>40</w:t>
        </w:r>
      </w:hyperlink>
      <w:r w:rsidR="00242B1F" w:rsidRPr="00DA77B4">
        <w:rPr>
          <w:rFonts w:eastAsiaTheme="minorHAnsi"/>
          <w:sz w:val="28"/>
          <w:szCs w:val="28"/>
          <w:lang w:eastAsia="en-US"/>
        </w:rPr>
        <w:t xml:space="preserve"> настоящего Положения, связанные с перечислением субсидии, не распространяются:</w:t>
      </w:r>
    </w:p>
    <w:p w:rsidR="00FF4748" w:rsidRPr="00DA77B4" w:rsidRDefault="00FF4748" w:rsidP="00FF4748">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lastRenderedPageBreak/>
        <w:t>а) на бюджетное или автономное учреждение, оказание услуг (выполнение работ) которого зависит от сезонных условий, если органом, осуществляющим функции и полномочия учредителя, не установлено иное;</w:t>
      </w:r>
    </w:p>
    <w:p w:rsidR="00FF4748" w:rsidRPr="00DA77B4" w:rsidRDefault="00FF4748" w:rsidP="00FF4748">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б) на учреждение, находящееся в процессе реорганизации или ликвидации;</w:t>
      </w:r>
    </w:p>
    <w:p w:rsidR="00FF4748" w:rsidRPr="00DA77B4" w:rsidRDefault="00FF4748" w:rsidP="00FF4748">
      <w:pPr>
        <w:autoSpaceDE w:val="0"/>
        <w:autoSpaceDN w:val="0"/>
        <w:adjustRightInd w:val="0"/>
        <w:ind w:firstLine="539"/>
        <w:jc w:val="both"/>
        <w:rPr>
          <w:rFonts w:eastAsiaTheme="minorHAnsi"/>
          <w:sz w:val="28"/>
          <w:szCs w:val="28"/>
          <w:lang w:eastAsia="en-US"/>
        </w:rPr>
      </w:pPr>
      <w:r w:rsidRPr="00DA77B4">
        <w:rPr>
          <w:rFonts w:eastAsiaTheme="minorHAnsi"/>
          <w:sz w:val="28"/>
          <w:szCs w:val="28"/>
          <w:lang w:eastAsia="en-US"/>
        </w:rPr>
        <w:t xml:space="preserve">в) на предоставление субсидии в части выплат в рамках указов Президента Российской Федерации от 07.05.2012 </w:t>
      </w:r>
      <w:hyperlink r:id="rId51" w:history="1">
        <w:r w:rsidRPr="00DA77B4">
          <w:rPr>
            <w:rFonts w:eastAsiaTheme="minorHAnsi"/>
            <w:sz w:val="28"/>
            <w:szCs w:val="28"/>
            <w:lang w:eastAsia="en-US"/>
          </w:rPr>
          <w:t>№ 597</w:t>
        </w:r>
      </w:hyperlink>
      <w:r w:rsidRPr="00DA77B4">
        <w:rPr>
          <w:rFonts w:eastAsiaTheme="minorHAnsi"/>
          <w:sz w:val="28"/>
          <w:szCs w:val="28"/>
          <w:lang w:eastAsia="en-US"/>
        </w:rPr>
        <w:t xml:space="preserve"> «О мероприятиях по реализации государственной социальной политики», от 01.06.2012 </w:t>
      </w:r>
      <w:hyperlink r:id="rId52" w:history="1">
        <w:r w:rsidRPr="00DA77B4">
          <w:rPr>
            <w:rFonts w:eastAsiaTheme="minorHAnsi"/>
            <w:sz w:val="28"/>
            <w:szCs w:val="28"/>
            <w:lang w:eastAsia="en-US"/>
          </w:rPr>
          <w:t>№ 761</w:t>
        </w:r>
      </w:hyperlink>
      <w:r w:rsidRPr="00DA77B4">
        <w:rPr>
          <w:rFonts w:eastAsiaTheme="minorHAnsi"/>
          <w:sz w:val="28"/>
          <w:szCs w:val="28"/>
          <w:lang w:eastAsia="en-US"/>
        </w:rPr>
        <w:t xml:space="preserve"> «О Национальной стратегии действий в интересах детей на 2012 - 2017 годы» и от 28.12.2012 </w:t>
      </w:r>
      <w:hyperlink r:id="rId53" w:history="1">
        <w:r w:rsidRPr="00DA77B4">
          <w:rPr>
            <w:rFonts w:eastAsiaTheme="minorHAnsi"/>
            <w:sz w:val="28"/>
            <w:szCs w:val="28"/>
            <w:lang w:eastAsia="en-US"/>
          </w:rPr>
          <w:t>№ 1688</w:t>
        </w:r>
      </w:hyperlink>
      <w:r w:rsidRPr="00DA77B4">
        <w:rPr>
          <w:rFonts w:eastAsiaTheme="minorHAnsi"/>
          <w:sz w:val="28"/>
          <w:szCs w:val="28"/>
          <w:lang w:eastAsia="en-US"/>
        </w:rPr>
        <w:t xml:space="preserve"> «О некоторых мерах по реализации государственной политики в сфере защиты детей-сирот и детей, оста</w:t>
      </w:r>
      <w:r w:rsidR="00242B1F" w:rsidRPr="00DA77B4">
        <w:rPr>
          <w:rFonts w:eastAsiaTheme="minorHAnsi"/>
          <w:sz w:val="28"/>
          <w:szCs w:val="28"/>
          <w:lang w:eastAsia="en-US"/>
        </w:rPr>
        <w:t>вшихся без попечения родителей»;</w:t>
      </w:r>
    </w:p>
    <w:p w:rsidR="00242B1F" w:rsidRPr="00DA77B4" w:rsidRDefault="00242B1F" w:rsidP="00945F49">
      <w:pPr>
        <w:pStyle w:val="ConsPlusNormal"/>
        <w:ind w:firstLine="567"/>
        <w:jc w:val="both"/>
      </w:pPr>
      <w:r w:rsidRPr="00DA77B4">
        <w:rPr>
          <w:rFonts w:eastAsiaTheme="minorHAnsi"/>
          <w:szCs w:val="28"/>
          <w:lang w:eastAsia="en-US"/>
        </w:rPr>
        <w:t>г) на бюджетное или автономное учреждение, оказывающее муниципальные услуги (выполняющее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бюджетных и автономных учреждений, не установлено иное.</w:t>
      </w:r>
    </w:p>
    <w:p w:rsidR="002F5281" w:rsidRPr="00DA77B4" w:rsidRDefault="000B3558" w:rsidP="00945F49">
      <w:pPr>
        <w:pStyle w:val="ConsPlusNormal"/>
        <w:ind w:firstLine="567"/>
        <w:jc w:val="both"/>
      </w:pPr>
      <w:r w:rsidRPr="00DA77B4">
        <w:t>42</w:t>
      </w:r>
      <w:r w:rsidR="002F5281" w:rsidRPr="00DA77B4">
        <w:t>. Сумма возврата (сокращения) объема субсидии в текущем финансовом году определяется по следующей формуле:</w:t>
      </w:r>
    </w:p>
    <w:p w:rsidR="002F5281" w:rsidRPr="00DA77B4" w:rsidRDefault="002F5281" w:rsidP="008D6DFF">
      <w:pPr>
        <w:pStyle w:val="ConsPlusNormal"/>
        <w:ind w:firstLine="567"/>
        <w:jc w:val="both"/>
      </w:pPr>
    </w:p>
    <w:p w:rsidR="002F5281" w:rsidRPr="00DA77B4" w:rsidRDefault="002F5281" w:rsidP="008D6DFF">
      <w:pPr>
        <w:pStyle w:val="ConsPlusNormal"/>
        <w:ind w:firstLine="567"/>
        <w:jc w:val="center"/>
        <w:rPr>
          <w:lang w:val="en-US"/>
        </w:rPr>
      </w:pPr>
      <w:r w:rsidRPr="00DA77B4">
        <w:rPr>
          <w:position w:val="-10"/>
        </w:rPr>
        <w:object w:dxaOrig="180" w:dyaOrig="340">
          <v:shape id="_x0000_i1028" type="#_x0000_t75" style="width:9pt;height:16.5pt" o:ole="">
            <v:imagedata r:id="rId12" o:title=""/>
          </v:shape>
          <o:OLEObject Type="Embed" ProgID="Equation.3" ShapeID="_x0000_i1028" DrawAspect="Content" ObjectID="_1647862703" r:id="rId54"/>
        </w:object>
      </w:r>
      <w:r w:rsidRPr="00DA77B4">
        <w:rPr>
          <w:position w:val="-14"/>
        </w:rPr>
        <w:object w:dxaOrig="3140" w:dyaOrig="380">
          <v:shape id="_x0000_i1029" type="#_x0000_t75" style="width:235.5pt;height:18.75pt" o:ole="">
            <v:imagedata r:id="rId55" o:title=""/>
          </v:shape>
          <o:OLEObject Type="Embed" ProgID="Equation.3" ShapeID="_x0000_i1029" DrawAspect="Content" ObjectID="_1647862704" r:id="rId56"/>
        </w:object>
      </w:r>
    </w:p>
    <w:p w:rsidR="002F5281" w:rsidRPr="00DA77B4" w:rsidRDefault="002F5281" w:rsidP="008D6DFF">
      <w:pPr>
        <w:pStyle w:val="ConsPlusNormal"/>
        <w:ind w:firstLine="567"/>
        <w:jc w:val="both"/>
        <w:rPr>
          <w:lang w:val="en-US"/>
        </w:rPr>
      </w:pPr>
    </w:p>
    <w:p w:rsidR="002F5281" w:rsidRPr="00DA77B4" w:rsidRDefault="002F5281" w:rsidP="008D6DFF">
      <w:pPr>
        <w:pStyle w:val="ConsPlusNormal"/>
        <w:ind w:firstLine="567"/>
        <w:jc w:val="both"/>
      </w:pPr>
      <w:r w:rsidRPr="00DA77B4">
        <w:rPr>
          <w:position w:val="-14"/>
        </w:rPr>
        <w:object w:dxaOrig="520" w:dyaOrig="380">
          <v:shape id="_x0000_i1030" type="#_x0000_t75" style="width:26.25pt;height:18.75pt" o:ole="">
            <v:imagedata r:id="rId57" o:title=""/>
          </v:shape>
          <o:OLEObject Type="Embed" ProgID="Equation.3" ShapeID="_x0000_i1030" DrawAspect="Content" ObjectID="_1647862705" r:id="rId58"/>
        </w:object>
      </w:r>
      <w:r w:rsidRPr="00DA77B4">
        <w:t>- сумма возврата (сокращения) объема субсидии в текущем финансовом году;</w:t>
      </w:r>
    </w:p>
    <w:p w:rsidR="002F5281" w:rsidRPr="00DA77B4" w:rsidRDefault="002F5281" w:rsidP="008D6DFF">
      <w:pPr>
        <w:pStyle w:val="ConsPlusNormal"/>
        <w:ind w:firstLine="567"/>
        <w:jc w:val="both"/>
      </w:pPr>
      <w:r w:rsidRPr="00DA77B4">
        <w:rPr>
          <w:position w:val="-12"/>
        </w:rPr>
        <w:object w:dxaOrig="320" w:dyaOrig="360">
          <v:shape id="_x0000_i1031" type="#_x0000_t75" style="width:15.75pt;height:18.75pt" o:ole="">
            <v:imagedata r:id="rId59" o:title=""/>
          </v:shape>
          <o:OLEObject Type="Embed" ProgID="Equation.3" ShapeID="_x0000_i1031" DrawAspect="Content" ObjectID="_1647862706" r:id="rId60"/>
        </w:object>
      </w:r>
      <w:r w:rsidRPr="00DA77B4">
        <w:t xml:space="preserve">- нормативные затраты на оказание </w:t>
      </w:r>
      <w:r w:rsidRPr="00DA77B4">
        <w:rPr>
          <w:lang w:val="en-US"/>
        </w:rPr>
        <w:t>i</w:t>
      </w:r>
      <w:r w:rsidRPr="00DA77B4">
        <w:t xml:space="preserve"> –ой муниципальной услуги;</w:t>
      </w:r>
    </w:p>
    <w:p w:rsidR="002F5281" w:rsidRPr="00DA77B4" w:rsidRDefault="002F5281" w:rsidP="008D6DFF">
      <w:pPr>
        <w:pStyle w:val="ConsPlusNormal"/>
        <w:ind w:firstLine="567"/>
        <w:jc w:val="both"/>
      </w:pPr>
      <w:r w:rsidRPr="00DA77B4">
        <w:rPr>
          <w:position w:val="-14"/>
        </w:rPr>
        <w:object w:dxaOrig="420" w:dyaOrig="380">
          <v:shape id="_x0000_i1032" type="#_x0000_t75" style="width:21pt;height:18.75pt" o:ole="">
            <v:imagedata r:id="rId61" o:title=""/>
          </v:shape>
          <o:OLEObject Type="Embed" ProgID="Equation.3" ShapeID="_x0000_i1032" DrawAspect="Content" ObjectID="_1647862707" r:id="rId62"/>
        </w:object>
      </w:r>
      <w:r w:rsidRPr="00DA77B4">
        <w:t xml:space="preserve">- значение показателя объема </w:t>
      </w:r>
      <w:r w:rsidRPr="00DA77B4">
        <w:rPr>
          <w:lang w:val="en-US"/>
        </w:rPr>
        <w:t>i</w:t>
      </w:r>
      <w:r w:rsidRPr="00DA77B4">
        <w:t>- ой муниципальной услуги, утвержденное в муниципальном задании;</w:t>
      </w:r>
    </w:p>
    <w:p w:rsidR="002F5281" w:rsidRPr="00DA77B4" w:rsidRDefault="002F5281" w:rsidP="008D6DFF">
      <w:pPr>
        <w:pStyle w:val="ConsPlusNormal"/>
        <w:ind w:firstLine="567"/>
        <w:jc w:val="both"/>
      </w:pPr>
      <w:r w:rsidRPr="00DA77B4">
        <w:rPr>
          <w:lang w:val="en-US"/>
        </w:rPr>
        <w:t>k</w:t>
      </w:r>
      <w:r w:rsidRPr="00DA77B4">
        <w:t xml:space="preserve">- допустимое (возможное) отклонение от установленного показателя объема </w:t>
      </w:r>
      <w:r w:rsidRPr="00DA77B4">
        <w:rPr>
          <w:lang w:val="en-US"/>
        </w:rPr>
        <w:t>i</w:t>
      </w:r>
      <w:r w:rsidRPr="00DA77B4">
        <w:t>-ой муниципальной услуги, в пределах которого муниципальное задание считается выполненным (0,95);</w:t>
      </w:r>
    </w:p>
    <w:p w:rsidR="002F5281" w:rsidRPr="00DA77B4" w:rsidRDefault="002F5281" w:rsidP="008D6DFF">
      <w:pPr>
        <w:pStyle w:val="ConsPlusNormal"/>
        <w:ind w:firstLine="567"/>
        <w:jc w:val="both"/>
      </w:pPr>
      <w:r w:rsidRPr="00DA77B4">
        <w:rPr>
          <w:position w:val="-14"/>
        </w:rPr>
        <w:object w:dxaOrig="499" w:dyaOrig="380">
          <v:shape id="_x0000_i1033" type="#_x0000_t75" style="width:24pt;height:18.75pt" o:ole="">
            <v:imagedata r:id="rId63" o:title=""/>
          </v:shape>
          <o:OLEObject Type="Embed" ProgID="Equation.3" ShapeID="_x0000_i1033" DrawAspect="Content" ObjectID="_1647862708" r:id="rId64"/>
        </w:object>
      </w:r>
      <w:r w:rsidRPr="00DA77B4">
        <w:t xml:space="preserve">- фактически достигнутое значение показателя объема </w:t>
      </w:r>
      <w:r w:rsidRPr="00DA77B4">
        <w:rPr>
          <w:lang w:val="en-US"/>
        </w:rPr>
        <w:t>i</w:t>
      </w:r>
      <w:r w:rsidRPr="00DA77B4">
        <w:t>-ой муниципальной услуги в соответствии с предварительным отчетом.</w:t>
      </w:r>
    </w:p>
    <w:p w:rsidR="002F5281" w:rsidRPr="00DA77B4" w:rsidRDefault="00945F49" w:rsidP="008D6DFF">
      <w:pPr>
        <w:pStyle w:val="ConsPlusNormal"/>
        <w:ind w:firstLine="567"/>
        <w:jc w:val="both"/>
      </w:pPr>
      <w:r w:rsidRPr="00DA77B4">
        <w:t>4</w:t>
      </w:r>
      <w:r w:rsidR="000B3558" w:rsidRPr="00DA77B4">
        <w:t>3</w:t>
      </w:r>
      <w:r w:rsidR="002F5281" w:rsidRPr="00DA77B4">
        <w:t>. В случае невыполнения муниципального задания по результатам анализа отчетов об исполнении муниципального задания за отчетный финансовый год объем бюджетных ассигнований на финансовое обеспечение выполнения муниципального задания в текущем финансовом году подлежит пересмотру с учетом остатков субсидий, не использованных по состоянию на 1 января года, следующего за отчетным, в соответствии с пунктом 4</w:t>
      </w:r>
      <w:r w:rsidR="00BC4ED1" w:rsidRPr="00DA77B4">
        <w:t>2</w:t>
      </w:r>
      <w:r w:rsidR="002F5281" w:rsidRPr="00DA77B4">
        <w:t xml:space="preserve"> настоящего Положения.</w:t>
      </w:r>
    </w:p>
    <w:p w:rsidR="002F5281" w:rsidRPr="00DA77B4" w:rsidRDefault="002F5281" w:rsidP="008D6DFF">
      <w:pPr>
        <w:pStyle w:val="ConsPlusNormal"/>
        <w:ind w:firstLine="567"/>
        <w:jc w:val="both"/>
      </w:pPr>
      <w:r w:rsidRPr="00DA77B4">
        <w:t>4</w:t>
      </w:r>
      <w:r w:rsidR="000B3558" w:rsidRPr="00DA77B4">
        <w:t>4</w:t>
      </w:r>
      <w:r w:rsidRPr="00DA77B4">
        <w:t xml:space="preserve">. Бюджетные и автономные учреждения, казенные учреждения представляют соответственно органам, осуществляющим функции и полномочия учредителей в отношении бюджетных или автономных учреждений, главным распорядителям средств бюджета </w:t>
      </w:r>
      <w:r w:rsidR="00DA77B4" w:rsidRPr="00DA77B4">
        <w:rPr>
          <w:szCs w:val="28"/>
        </w:rPr>
        <w:t>Анненковского</w:t>
      </w:r>
      <w:r w:rsidR="001F0159" w:rsidRPr="00DA77B4">
        <w:rPr>
          <w:szCs w:val="28"/>
        </w:rPr>
        <w:t xml:space="preserve"> сельсовета </w:t>
      </w:r>
      <w:r w:rsidR="0081167B" w:rsidRPr="00DA77B4">
        <w:rPr>
          <w:szCs w:val="28"/>
        </w:rPr>
        <w:t>Кузнецкого района Пензенской области</w:t>
      </w:r>
      <w:r w:rsidRPr="00DA77B4">
        <w:t>, в ведении которых находятся казенные учреждения, отчет о выполнении муниципального задания, предусмотренный приложением № 2 к настоящему Положению, в соответствии с требованиями, установленными в муниципальном задании.</w:t>
      </w:r>
    </w:p>
    <w:p w:rsidR="00FF4748" w:rsidRPr="00DA77B4" w:rsidRDefault="00FF4748" w:rsidP="00FF4748">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lastRenderedPageBreak/>
        <w:t>Указанный отчет представляется в сроки, установленные муниципальным заданием, но не позднее 1 марта финансового года, следующего за отчетным.</w:t>
      </w:r>
    </w:p>
    <w:p w:rsidR="00242B1F" w:rsidRPr="00DA77B4" w:rsidRDefault="00242B1F" w:rsidP="00FF4748">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В случае если органом, осуществляющим функции и полномочия учредителя в отношении бюджетных или автономных учреждений, главным распорядителем средств бюджета </w:t>
      </w:r>
      <w:r w:rsidR="00DA77B4" w:rsidRPr="00DA77B4">
        <w:rPr>
          <w:bCs/>
          <w:sz w:val="28"/>
          <w:szCs w:val="28"/>
        </w:rPr>
        <w:t>Анненковского</w:t>
      </w:r>
      <w:r w:rsidR="00CB629E" w:rsidRPr="00DA77B4">
        <w:rPr>
          <w:bCs/>
          <w:sz w:val="28"/>
          <w:szCs w:val="28"/>
        </w:rPr>
        <w:t xml:space="preserve"> сельсовета </w:t>
      </w:r>
      <w:r w:rsidRPr="00DA77B4">
        <w:rPr>
          <w:rFonts w:eastAsiaTheme="minorHAnsi"/>
          <w:sz w:val="28"/>
          <w:szCs w:val="28"/>
          <w:lang w:eastAsia="en-US"/>
        </w:rPr>
        <w:t>Кузнецкого района Пензенской области, в ведении которого находятся казенные учреждения, предусмотрено представление отчета о выполнении муниципального задания в части, касающейся показателей объема оказания муниципальных услуг (выполнения работ), на иную дату (ежемесячно, ежеквартально), показатели отчета формируются на отчетную дату нарастающим итогом с начала года. При этом орган, осуществляющий функции и полномочия учредителя в отношении бюджетных или автономных учреждений, и главный распорядитель средств бюджета</w:t>
      </w:r>
      <w:r w:rsidR="00CB629E" w:rsidRPr="00DA77B4">
        <w:rPr>
          <w:rFonts w:eastAsiaTheme="minorHAnsi"/>
          <w:sz w:val="28"/>
          <w:szCs w:val="28"/>
          <w:lang w:eastAsia="en-US"/>
        </w:rPr>
        <w:t xml:space="preserve"> </w:t>
      </w:r>
      <w:r w:rsidR="00DA77B4" w:rsidRPr="00DA77B4">
        <w:rPr>
          <w:bCs/>
          <w:sz w:val="28"/>
          <w:szCs w:val="28"/>
        </w:rPr>
        <w:t>Анненковского</w:t>
      </w:r>
      <w:r w:rsidR="00CB629E" w:rsidRPr="00DA77B4">
        <w:rPr>
          <w:bCs/>
          <w:sz w:val="28"/>
          <w:szCs w:val="28"/>
        </w:rPr>
        <w:t xml:space="preserve"> сельсовета</w:t>
      </w:r>
      <w:r w:rsidRPr="00DA77B4">
        <w:rPr>
          <w:rFonts w:eastAsiaTheme="minorHAnsi"/>
          <w:sz w:val="28"/>
          <w:szCs w:val="28"/>
          <w:lang w:eastAsia="en-US"/>
        </w:rPr>
        <w:t xml:space="preserve"> Кузнецкого района Пензенской области, в ведении которого находятся казенные учреждения,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(выполнения работ) или в натуральных показателях как для муниципального задания в целом, так и относительно его части (с учетом неравномерного процесса их оказания (выполнения).</w:t>
      </w:r>
    </w:p>
    <w:p w:rsidR="00EB706A" w:rsidRPr="00DA77B4" w:rsidRDefault="000B3558" w:rsidP="00FF4748">
      <w:pPr>
        <w:pStyle w:val="ConsPlusNormal"/>
        <w:ind w:firstLine="540"/>
        <w:jc w:val="both"/>
        <w:rPr>
          <w:rFonts w:eastAsiaTheme="minorHAnsi"/>
          <w:szCs w:val="28"/>
          <w:lang w:eastAsia="en-US"/>
        </w:rPr>
      </w:pPr>
      <w:r w:rsidRPr="00DA77B4">
        <w:rPr>
          <w:szCs w:val="28"/>
        </w:rPr>
        <w:t xml:space="preserve"> 45</w:t>
      </w:r>
      <w:r w:rsidR="002F5281" w:rsidRPr="00DA77B4">
        <w:t xml:space="preserve">. </w:t>
      </w:r>
      <w:r w:rsidR="00AB473E" w:rsidRPr="00DA77B4">
        <w:rPr>
          <w:rFonts w:eastAsiaTheme="minorHAnsi"/>
          <w:szCs w:val="28"/>
          <w:lang w:eastAsia="en-US"/>
        </w:rPr>
        <w:t xml:space="preserve">Контроль за выполнением муниципального задания </w:t>
      </w:r>
      <w:r w:rsidR="00E364F7" w:rsidRPr="00DA77B4">
        <w:rPr>
          <w:rFonts w:eastAsiaTheme="minorHAnsi"/>
          <w:szCs w:val="28"/>
          <w:lang w:eastAsia="en-US"/>
        </w:rPr>
        <w:t>муниципальным</w:t>
      </w:r>
      <w:r w:rsidR="00DC467D" w:rsidRPr="00DA77B4">
        <w:rPr>
          <w:rFonts w:eastAsiaTheme="minorHAnsi"/>
          <w:szCs w:val="28"/>
          <w:lang w:eastAsia="en-US"/>
        </w:rPr>
        <w:t>и</w:t>
      </w:r>
      <w:r w:rsidR="00E364F7" w:rsidRPr="00DA77B4">
        <w:rPr>
          <w:rFonts w:eastAsiaTheme="minorHAnsi"/>
          <w:szCs w:val="28"/>
          <w:lang w:eastAsia="en-US"/>
        </w:rPr>
        <w:t xml:space="preserve"> </w:t>
      </w:r>
      <w:r w:rsidR="00DC467D" w:rsidRPr="00DA77B4">
        <w:rPr>
          <w:rFonts w:eastAsiaTheme="minorHAnsi"/>
          <w:szCs w:val="28"/>
          <w:lang w:eastAsia="en-US"/>
        </w:rPr>
        <w:t xml:space="preserve">бюджетными и автономными учреждениями, муниципальными казенными </w:t>
      </w:r>
      <w:r w:rsidR="00E364F7" w:rsidRPr="00DA77B4">
        <w:rPr>
          <w:rFonts w:eastAsiaTheme="minorHAnsi"/>
          <w:szCs w:val="28"/>
          <w:lang w:eastAsia="en-US"/>
        </w:rPr>
        <w:t>учреждени</w:t>
      </w:r>
      <w:r w:rsidR="00DC467D" w:rsidRPr="00DA77B4">
        <w:rPr>
          <w:rFonts w:eastAsiaTheme="minorHAnsi"/>
          <w:szCs w:val="28"/>
          <w:lang w:eastAsia="en-US"/>
        </w:rPr>
        <w:t>я</w:t>
      </w:r>
      <w:r w:rsidR="00AB473E" w:rsidRPr="00DA77B4">
        <w:rPr>
          <w:rFonts w:eastAsiaTheme="minorHAnsi"/>
          <w:szCs w:val="28"/>
          <w:lang w:eastAsia="en-US"/>
        </w:rPr>
        <w:t>м</w:t>
      </w:r>
      <w:r w:rsidR="00DC467D" w:rsidRPr="00DA77B4">
        <w:rPr>
          <w:rFonts w:eastAsiaTheme="minorHAnsi"/>
          <w:szCs w:val="28"/>
          <w:lang w:eastAsia="en-US"/>
        </w:rPr>
        <w:t>и</w:t>
      </w:r>
      <w:r w:rsidR="00AB473E" w:rsidRPr="00DA77B4">
        <w:rPr>
          <w:rFonts w:eastAsiaTheme="minorHAnsi"/>
          <w:szCs w:val="28"/>
          <w:lang w:eastAsia="en-US"/>
        </w:rPr>
        <w:t xml:space="preserve"> осуществля</w:t>
      </w:r>
      <w:r w:rsidR="00EB2237" w:rsidRPr="00DA77B4">
        <w:rPr>
          <w:rFonts w:eastAsiaTheme="minorHAnsi"/>
          <w:szCs w:val="28"/>
          <w:lang w:eastAsia="en-US"/>
        </w:rPr>
        <w:t>ю</w:t>
      </w:r>
      <w:r w:rsidR="00AB473E" w:rsidRPr="00DA77B4">
        <w:rPr>
          <w:rFonts w:eastAsiaTheme="minorHAnsi"/>
          <w:szCs w:val="28"/>
          <w:lang w:eastAsia="en-US"/>
        </w:rPr>
        <w:t>т соответственно орган</w:t>
      </w:r>
      <w:r w:rsidR="00EB2237" w:rsidRPr="00DA77B4">
        <w:rPr>
          <w:rFonts w:eastAsiaTheme="minorHAnsi"/>
          <w:szCs w:val="28"/>
          <w:lang w:eastAsia="en-US"/>
        </w:rPr>
        <w:t>ы, осуществляющие</w:t>
      </w:r>
      <w:r w:rsidR="00AB473E" w:rsidRPr="00DA77B4">
        <w:rPr>
          <w:rFonts w:eastAsiaTheme="minorHAnsi"/>
          <w:szCs w:val="28"/>
          <w:lang w:eastAsia="en-US"/>
        </w:rPr>
        <w:t xml:space="preserve"> функции и полномочия учредителя в отношении </w:t>
      </w:r>
      <w:r w:rsidR="00E364F7" w:rsidRPr="00DA77B4">
        <w:rPr>
          <w:rFonts w:eastAsiaTheme="minorHAnsi"/>
          <w:szCs w:val="28"/>
          <w:lang w:eastAsia="en-US"/>
        </w:rPr>
        <w:t>муниципальн</w:t>
      </w:r>
      <w:r w:rsidR="00A868F0" w:rsidRPr="00DA77B4">
        <w:rPr>
          <w:rFonts w:eastAsiaTheme="minorHAnsi"/>
          <w:szCs w:val="28"/>
          <w:lang w:eastAsia="en-US"/>
        </w:rPr>
        <w:t>ых</w:t>
      </w:r>
      <w:r w:rsidR="00AB473E" w:rsidRPr="00DA77B4">
        <w:rPr>
          <w:rFonts w:eastAsiaTheme="minorHAnsi"/>
          <w:szCs w:val="28"/>
          <w:lang w:eastAsia="en-US"/>
        </w:rPr>
        <w:t xml:space="preserve"> </w:t>
      </w:r>
      <w:r w:rsidR="00A868F0" w:rsidRPr="00DA77B4">
        <w:rPr>
          <w:rFonts w:eastAsiaTheme="minorHAnsi"/>
          <w:szCs w:val="28"/>
          <w:lang w:eastAsia="en-US"/>
        </w:rPr>
        <w:t xml:space="preserve">бюджетных и автономных </w:t>
      </w:r>
      <w:r w:rsidR="00AB473E" w:rsidRPr="00DA77B4">
        <w:rPr>
          <w:rFonts w:eastAsiaTheme="minorHAnsi"/>
          <w:szCs w:val="28"/>
          <w:lang w:eastAsia="en-US"/>
        </w:rPr>
        <w:t>учреждени</w:t>
      </w:r>
      <w:r w:rsidR="00A868F0" w:rsidRPr="00DA77B4">
        <w:rPr>
          <w:rFonts w:eastAsiaTheme="minorHAnsi"/>
          <w:szCs w:val="28"/>
          <w:lang w:eastAsia="en-US"/>
        </w:rPr>
        <w:t>й,</w:t>
      </w:r>
      <w:r w:rsidR="00AB473E" w:rsidRPr="00DA77B4">
        <w:rPr>
          <w:rFonts w:eastAsiaTheme="minorHAnsi"/>
          <w:szCs w:val="28"/>
          <w:lang w:eastAsia="en-US"/>
        </w:rPr>
        <w:t xml:space="preserve"> </w:t>
      </w:r>
      <w:r w:rsidR="00A868F0" w:rsidRPr="00DA77B4">
        <w:rPr>
          <w:rFonts w:eastAsiaTheme="minorHAnsi"/>
          <w:szCs w:val="28"/>
          <w:lang w:eastAsia="en-US"/>
        </w:rPr>
        <w:t xml:space="preserve">и главные распорядители средств бюджета </w:t>
      </w:r>
      <w:r w:rsidR="00DA77B4" w:rsidRPr="00DA77B4">
        <w:rPr>
          <w:szCs w:val="28"/>
        </w:rPr>
        <w:t>Анненковского</w:t>
      </w:r>
      <w:r w:rsidR="001F0159" w:rsidRPr="00DA77B4">
        <w:rPr>
          <w:szCs w:val="28"/>
        </w:rPr>
        <w:t xml:space="preserve"> сельсовета</w:t>
      </w:r>
      <w:r w:rsidR="001F0159" w:rsidRPr="00DA77B4">
        <w:rPr>
          <w:rFonts w:eastAsiaTheme="minorHAnsi"/>
          <w:szCs w:val="28"/>
          <w:lang w:eastAsia="en-US"/>
        </w:rPr>
        <w:t xml:space="preserve"> </w:t>
      </w:r>
      <w:r w:rsidR="00A868F0" w:rsidRPr="00DA77B4">
        <w:rPr>
          <w:rFonts w:eastAsiaTheme="minorHAnsi"/>
          <w:szCs w:val="28"/>
          <w:lang w:eastAsia="en-US"/>
        </w:rPr>
        <w:t>Кузнецкого района Пензенской области, в ведении которых находятся муниципальные казенные учреждения</w:t>
      </w:r>
      <w:r w:rsidR="00EB706A" w:rsidRPr="00DA77B4">
        <w:rPr>
          <w:rFonts w:eastAsiaTheme="minorHAnsi"/>
          <w:szCs w:val="28"/>
          <w:lang w:eastAsia="en-US"/>
        </w:rPr>
        <w:t>.</w:t>
      </w:r>
    </w:p>
    <w:p w:rsidR="00FF4748" w:rsidRPr="00DA77B4" w:rsidRDefault="00FF4748" w:rsidP="00FF4748">
      <w:pPr>
        <w:autoSpaceDE w:val="0"/>
        <w:autoSpaceDN w:val="0"/>
        <w:adjustRightInd w:val="0"/>
        <w:ind w:firstLine="540"/>
        <w:jc w:val="both"/>
        <w:rPr>
          <w:rFonts w:eastAsiaTheme="minorHAnsi"/>
          <w:sz w:val="28"/>
          <w:szCs w:val="28"/>
          <w:lang w:eastAsia="en-US"/>
        </w:rPr>
      </w:pPr>
      <w:r w:rsidRPr="00DA77B4">
        <w:rPr>
          <w:rFonts w:eastAsiaTheme="minorHAnsi"/>
          <w:sz w:val="28"/>
          <w:szCs w:val="28"/>
          <w:lang w:eastAsia="en-US"/>
        </w:rPr>
        <w:t xml:space="preserve">Правила осуществления контроля органами, осуществляющими функции и полномочия учредителей в отношении муниципальных бюджетных или автономных учреждений, и главными распорядителями средств бюджета </w:t>
      </w:r>
      <w:r w:rsidR="00DA77B4" w:rsidRPr="00DA77B4">
        <w:rPr>
          <w:sz w:val="28"/>
          <w:szCs w:val="28"/>
        </w:rPr>
        <w:t>Анненковского</w:t>
      </w:r>
      <w:r w:rsidR="001F0159" w:rsidRPr="00DA77B4">
        <w:rPr>
          <w:sz w:val="28"/>
          <w:szCs w:val="28"/>
        </w:rPr>
        <w:t xml:space="preserve"> сельсовета</w:t>
      </w:r>
      <w:r w:rsidR="001F0159" w:rsidRPr="00DA77B4">
        <w:rPr>
          <w:rFonts w:eastAsiaTheme="minorHAnsi"/>
          <w:sz w:val="28"/>
          <w:szCs w:val="28"/>
          <w:lang w:eastAsia="en-US"/>
        </w:rPr>
        <w:t xml:space="preserve"> </w:t>
      </w:r>
      <w:r w:rsidRPr="00DA77B4">
        <w:rPr>
          <w:rFonts w:eastAsiaTheme="minorHAnsi"/>
          <w:sz w:val="28"/>
          <w:szCs w:val="28"/>
          <w:lang w:eastAsia="en-US"/>
        </w:rPr>
        <w:t xml:space="preserve">Кузнецкого района Пензенской области, в ведении которых находятся муниципальные казенные учреждения </w:t>
      </w:r>
      <w:r w:rsidR="00DA77B4" w:rsidRPr="00DA77B4">
        <w:rPr>
          <w:sz w:val="28"/>
          <w:szCs w:val="28"/>
        </w:rPr>
        <w:t>Анненковского</w:t>
      </w:r>
      <w:r w:rsidR="001F0159" w:rsidRPr="00DA77B4">
        <w:rPr>
          <w:sz w:val="28"/>
          <w:szCs w:val="28"/>
        </w:rPr>
        <w:t xml:space="preserve"> сельсовета</w:t>
      </w:r>
      <w:r w:rsidR="001F0159" w:rsidRPr="00DA77B4">
        <w:rPr>
          <w:rFonts w:eastAsiaTheme="minorHAnsi"/>
          <w:sz w:val="28"/>
          <w:szCs w:val="28"/>
          <w:lang w:eastAsia="en-US"/>
        </w:rPr>
        <w:t xml:space="preserve"> </w:t>
      </w:r>
      <w:r w:rsidRPr="00DA77B4">
        <w:rPr>
          <w:rFonts w:eastAsiaTheme="minorHAnsi"/>
          <w:sz w:val="28"/>
          <w:szCs w:val="28"/>
          <w:lang w:eastAsia="en-US"/>
        </w:rPr>
        <w:t>Кузнецкого района Пензенской области, за выполнением муниципального задания устанавливаются указанными органами.</w:t>
      </w:r>
    </w:p>
    <w:p w:rsidR="00FF4748" w:rsidRPr="00DA77B4" w:rsidRDefault="00FF4748" w:rsidP="00FF4748">
      <w:pPr>
        <w:pStyle w:val="ConsPlusNormal"/>
        <w:ind w:firstLine="540"/>
        <w:jc w:val="both"/>
        <w:rPr>
          <w:rFonts w:eastAsiaTheme="minorHAnsi"/>
          <w:szCs w:val="28"/>
          <w:lang w:eastAsia="en-US"/>
        </w:rPr>
      </w:pPr>
    </w:p>
    <w:p w:rsidR="00F03512" w:rsidRPr="00DA77B4" w:rsidRDefault="00F03512" w:rsidP="00EB706A">
      <w:pPr>
        <w:pStyle w:val="a8"/>
        <w:tabs>
          <w:tab w:val="num" w:pos="-142"/>
        </w:tabs>
        <w:spacing w:before="0" w:beforeAutospacing="0" w:after="0" w:afterAutospacing="0"/>
        <w:jc w:val="center"/>
        <w:rPr>
          <w:rFonts w:eastAsiaTheme="minorHAnsi"/>
          <w:sz w:val="28"/>
          <w:szCs w:val="28"/>
          <w:lang w:eastAsia="en-US"/>
        </w:rPr>
      </w:pPr>
    </w:p>
    <w:p w:rsidR="00F03512" w:rsidRPr="00DA77B4" w:rsidRDefault="00F03512" w:rsidP="00FF4748">
      <w:pPr>
        <w:pStyle w:val="a8"/>
        <w:tabs>
          <w:tab w:val="num" w:pos="-142"/>
        </w:tabs>
        <w:spacing w:before="0" w:beforeAutospacing="0" w:after="0" w:afterAutospacing="0"/>
        <w:rPr>
          <w:rFonts w:eastAsiaTheme="minorHAnsi"/>
          <w:sz w:val="28"/>
          <w:szCs w:val="28"/>
          <w:lang w:eastAsia="en-US"/>
        </w:rPr>
        <w:sectPr w:rsidR="00F03512" w:rsidRPr="00DA77B4" w:rsidSect="00226FD0">
          <w:pgSz w:w="11906" w:h="16838"/>
          <w:pgMar w:top="1134" w:right="849" w:bottom="1134" w:left="1134" w:header="709" w:footer="709" w:gutter="0"/>
          <w:cols w:space="708"/>
          <w:docGrid w:linePitch="360"/>
        </w:sectPr>
      </w:pPr>
    </w:p>
    <w:p w:rsidR="00707D39" w:rsidRPr="00DA77B4" w:rsidRDefault="00707D39"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lastRenderedPageBreak/>
        <w:t>Приложение № 1</w:t>
      </w:r>
    </w:p>
    <w:p w:rsidR="00707D39" w:rsidRPr="00DA77B4" w:rsidRDefault="00707D39"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к Положению о порядке формирования муниципального</w:t>
      </w:r>
    </w:p>
    <w:p w:rsidR="00707D39" w:rsidRPr="00DA77B4" w:rsidRDefault="00707D39"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задания на оказание муниципальных услуг</w:t>
      </w:r>
    </w:p>
    <w:p w:rsidR="00707D39" w:rsidRPr="00DA77B4" w:rsidRDefault="00707D39"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(выполнение работ) в отношении муниципальных учреждений</w:t>
      </w:r>
    </w:p>
    <w:p w:rsidR="00707D39" w:rsidRPr="00DA77B4" w:rsidRDefault="00DA77B4"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bCs/>
          <w:sz w:val="16"/>
          <w:szCs w:val="16"/>
        </w:rPr>
        <w:t>Анненковского</w:t>
      </w:r>
      <w:r w:rsidR="005226C8" w:rsidRPr="00DA77B4">
        <w:rPr>
          <w:bCs/>
          <w:sz w:val="16"/>
          <w:szCs w:val="16"/>
        </w:rPr>
        <w:t xml:space="preserve"> сельсовета</w:t>
      </w:r>
      <w:r w:rsidR="00242B1F" w:rsidRPr="00DA77B4">
        <w:rPr>
          <w:rFonts w:eastAsiaTheme="minorHAnsi"/>
          <w:sz w:val="16"/>
          <w:szCs w:val="16"/>
          <w:lang w:eastAsia="en-US"/>
        </w:rPr>
        <w:t xml:space="preserve"> </w:t>
      </w:r>
      <w:r w:rsidR="00707D39" w:rsidRPr="00DA77B4">
        <w:rPr>
          <w:rFonts w:eastAsiaTheme="minorHAnsi"/>
          <w:sz w:val="16"/>
          <w:szCs w:val="16"/>
          <w:lang w:eastAsia="en-US"/>
        </w:rPr>
        <w:t>Кузнецкого района Пензенской области и финансовом</w:t>
      </w:r>
    </w:p>
    <w:p w:rsidR="00707D39" w:rsidRPr="00DA77B4" w:rsidRDefault="00707D39" w:rsidP="00242B1F">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обеспечении выполнения муниципального задания,</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утвержденному постановлением администрации</w:t>
      </w:r>
      <w:r w:rsidR="009C16FE" w:rsidRPr="00DA77B4">
        <w:rPr>
          <w:bCs/>
          <w:sz w:val="16"/>
          <w:szCs w:val="16"/>
        </w:rPr>
        <w:t xml:space="preserve"> </w:t>
      </w:r>
      <w:r w:rsidR="00DA77B4" w:rsidRPr="00DA77B4">
        <w:rPr>
          <w:bCs/>
          <w:sz w:val="16"/>
          <w:szCs w:val="16"/>
        </w:rPr>
        <w:t>Анненковского</w:t>
      </w:r>
      <w:r w:rsidR="009C16FE" w:rsidRPr="00DA77B4">
        <w:rPr>
          <w:bCs/>
          <w:sz w:val="16"/>
          <w:szCs w:val="16"/>
        </w:rPr>
        <w:t xml:space="preserve"> сельсовета</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Кузнецкого района Пензенской области</w:t>
      </w:r>
    </w:p>
    <w:p w:rsidR="00453854" w:rsidRPr="00DA77B4" w:rsidRDefault="00453854" w:rsidP="00453854">
      <w:pPr>
        <w:pStyle w:val="a8"/>
        <w:tabs>
          <w:tab w:val="num" w:pos="-142"/>
        </w:tabs>
        <w:spacing w:before="0" w:beforeAutospacing="0" w:after="0" w:afterAutospacing="0"/>
        <w:ind w:left="6804"/>
        <w:jc w:val="both"/>
        <w:rPr>
          <w:rFonts w:eastAsiaTheme="minorHAnsi"/>
          <w:sz w:val="16"/>
          <w:szCs w:val="16"/>
          <w:lang w:eastAsia="en-US"/>
        </w:rPr>
      </w:pPr>
      <w:r w:rsidRPr="00DA77B4">
        <w:rPr>
          <w:rFonts w:eastAsiaTheme="minorHAnsi"/>
          <w:sz w:val="16"/>
          <w:szCs w:val="16"/>
          <w:lang w:eastAsia="en-US"/>
        </w:rPr>
        <w:t xml:space="preserve">от </w:t>
      </w:r>
      <w:r>
        <w:rPr>
          <w:rFonts w:eastAsiaTheme="minorHAnsi"/>
          <w:sz w:val="16"/>
          <w:szCs w:val="16"/>
          <w:lang w:eastAsia="en-US"/>
        </w:rPr>
        <w:t>19.03.2020</w:t>
      </w:r>
      <w:r w:rsidRPr="00DA77B4">
        <w:rPr>
          <w:rFonts w:eastAsiaTheme="minorHAnsi"/>
          <w:sz w:val="16"/>
          <w:szCs w:val="16"/>
          <w:lang w:eastAsia="en-US"/>
        </w:rPr>
        <w:t xml:space="preserve"> № </w:t>
      </w:r>
      <w:r>
        <w:rPr>
          <w:rFonts w:eastAsiaTheme="minorHAnsi"/>
          <w:sz w:val="16"/>
          <w:szCs w:val="16"/>
          <w:lang w:eastAsia="en-US"/>
        </w:rPr>
        <w:t>37</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УТВЕРЖДАЮ</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Руководитель</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(уполномоченное лицо)</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_________________________________________________________________</w:t>
      </w:r>
    </w:p>
    <w:p w:rsidR="00707D39" w:rsidRPr="00DA77B4" w:rsidRDefault="00707D39" w:rsidP="00242B1F">
      <w:pPr>
        <w:pStyle w:val="a8"/>
        <w:tabs>
          <w:tab w:val="num" w:pos="-142"/>
        </w:tabs>
        <w:spacing w:before="0" w:beforeAutospacing="0" w:after="0" w:afterAutospacing="0"/>
        <w:ind w:firstLine="6804"/>
        <w:jc w:val="center"/>
        <w:rPr>
          <w:rFonts w:eastAsiaTheme="minorHAnsi"/>
          <w:sz w:val="16"/>
          <w:szCs w:val="16"/>
          <w:lang w:eastAsia="en-US"/>
        </w:rPr>
      </w:pPr>
      <w:r w:rsidRPr="00DA77B4">
        <w:rPr>
          <w:rFonts w:eastAsiaTheme="minorHAnsi"/>
          <w:sz w:val="16"/>
          <w:szCs w:val="16"/>
          <w:lang w:eastAsia="en-US"/>
        </w:rPr>
        <w:t>(наименование органа, осуществляющего функции</w:t>
      </w:r>
    </w:p>
    <w:p w:rsidR="00707D39" w:rsidRPr="00DA77B4" w:rsidRDefault="00707D39" w:rsidP="00242B1F">
      <w:pPr>
        <w:pStyle w:val="a8"/>
        <w:tabs>
          <w:tab w:val="num" w:pos="-142"/>
        </w:tabs>
        <w:spacing w:before="0" w:beforeAutospacing="0" w:after="0" w:afterAutospacing="0"/>
        <w:ind w:firstLine="6804"/>
        <w:jc w:val="center"/>
        <w:rPr>
          <w:rFonts w:eastAsiaTheme="minorHAnsi"/>
          <w:sz w:val="16"/>
          <w:szCs w:val="16"/>
          <w:lang w:eastAsia="en-US"/>
        </w:rPr>
      </w:pPr>
      <w:r w:rsidRPr="00DA77B4">
        <w:rPr>
          <w:rFonts w:eastAsiaTheme="minorHAnsi"/>
          <w:sz w:val="16"/>
          <w:szCs w:val="16"/>
          <w:lang w:eastAsia="en-US"/>
        </w:rPr>
        <w:t>и полномочия учредителя, главного распорядителя средств бюджета</w:t>
      </w:r>
    </w:p>
    <w:p w:rsidR="00707D39" w:rsidRPr="00DA77B4" w:rsidRDefault="00DA77B4" w:rsidP="00242B1F">
      <w:pPr>
        <w:pStyle w:val="a8"/>
        <w:tabs>
          <w:tab w:val="num" w:pos="-142"/>
        </w:tabs>
        <w:spacing w:before="0" w:beforeAutospacing="0" w:after="0" w:afterAutospacing="0"/>
        <w:ind w:firstLine="6804"/>
        <w:jc w:val="center"/>
        <w:rPr>
          <w:rFonts w:eastAsiaTheme="minorHAnsi"/>
          <w:sz w:val="16"/>
          <w:szCs w:val="16"/>
          <w:lang w:eastAsia="en-US"/>
        </w:rPr>
      </w:pPr>
      <w:r w:rsidRPr="00DA77B4">
        <w:rPr>
          <w:bCs/>
          <w:sz w:val="16"/>
          <w:szCs w:val="16"/>
        </w:rPr>
        <w:t>Анненковского</w:t>
      </w:r>
      <w:r w:rsidR="005226C8" w:rsidRPr="00DA77B4">
        <w:rPr>
          <w:bCs/>
          <w:sz w:val="16"/>
          <w:szCs w:val="16"/>
        </w:rPr>
        <w:t xml:space="preserve"> сельсовета</w:t>
      </w:r>
      <w:r w:rsidR="005226C8" w:rsidRPr="00DA77B4">
        <w:rPr>
          <w:rFonts w:eastAsiaTheme="minorHAnsi"/>
          <w:sz w:val="16"/>
          <w:szCs w:val="16"/>
          <w:lang w:eastAsia="en-US"/>
        </w:rPr>
        <w:t xml:space="preserve"> </w:t>
      </w:r>
      <w:r w:rsidR="00707D39" w:rsidRPr="00DA77B4">
        <w:rPr>
          <w:rFonts w:eastAsiaTheme="minorHAnsi"/>
          <w:sz w:val="16"/>
          <w:szCs w:val="16"/>
          <w:lang w:eastAsia="en-US"/>
        </w:rPr>
        <w:t>Кузнецкого района Пензенской области, муниципального учреждения</w:t>
      </w:r>
    </w:p>
    <w:p w:rsidR="00707D39" w:rsidRPr="00DA77B4" w:rsidRDefault="00DA77B4" w:rsidP="00242B1F">
      <w:pPr>
        <w:pStyle w:val="a8"/>
        <w:tabs>
          <w:tab w:val="num" w:pos="-142"/>
        </w:tabs>
        <w:spacing w:before="0" w:beforeAutospacing="0" w:after="0" w:afterAutospacing="0"/>
        <w:ind w:firstLine="6804"/>
        <w:jc w:val="center"/>
        <w:rPr>
          <w:rFonts w:eastAsiaTheme="minorHAnsi"/>
          <w:sz w:val="16"/>
          <w:szCs w:val="16"/>
          <w:lang w:eastAsia="en-US"/>
        </w:rPr>
      </w:pPr>
      <w:r w:rsidRPr="00DA77B4">
        <w:rPr>
          <w:bCs/>
          <w:sz w:val="16"/>
          <w:szCs w:val="16"/>
        </w:rPr>
        <w:t>Анненковского</w:t>
      </w:r>
      <w:r w:rsidR="005226C8" w:rsidRPr="00DA77B4">
        <w:rPr>
          <w:bCs/>
          <w:sz w:val="16"/>
          <w:szCs w:val="16"/>
        </w:rPr>
        <w:t xml:space="preserve"> сельсовета</w:t>
      </w:r>
      <w:r w:rsidR="005226C8" w:rsidRPr="00DA77B4">
        <w:rPr>
          <w:rFonts w:eastAsiaTheme="minorHAnsi"/>
          <w:sz w:val="16"/>
          <w:szCs w:val="16"/>
          <w:lang w:eastAsia="en-US"/>
        </w:rPr>
        <w:t xml:space="preserve"> </w:t>
      </w:r>
      <w:r w:rsidR="00707D39" w:rsidRPr="00DA77B4">
        <w:rPr>
          <w:rFonts w:eastAsiaTheme="minorHAnsi"/>
          <w:sz w:val="16"/>
          <w:szCs w:val="16"/>
          <w:lang w:eastAsia="en-US"/>
        </w:rPr>
        <w:t>Кузнецкого района Пензенской области)</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_________________  _____________  __________________________</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 xml:space="preserve">        (должность) </w:t>
      </w:r>
      <w:r w:rsidRPr="00DA77B4">
        <w:rPr>
          <w:rFonts w:eastAsiaTheme="minorHAnsi"/>
          <w:sz w:val="16"/>
          <w:szCs w:val="16"/>
          <w:lang w:eastAsia="en-US"/>
        </w:rPr>
        <w:tab/>
        <w:t xml:space="preserve">          (подпись)</w:t>
      </w:r>
      <w:r w:rsidRPr="00DA77B4">
        <w:rPr>
          <w:rFonts w:eastAsiaTheme="minorHAnsi"/>
          <w:sz w:val="16"/>
          <w:szCs w:val="16"/>
          <w:lang w:eastAsia="en-US"/>
        </w:rPr>
        <w:tab/>
        <w:t xml:space="preserve">         (расшифровка)</w:t>
      </w: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p>
    <w:p w:rsidR="00707D39" w:rsidRPr="00DA77B4" w:rsidRDefault="00707D39" w:rsidP="00242B1F">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  __________________ 20___ г.</w:t>
      </w:r>
    </w:p>
    <w:p w:rsidR="00707D39" w:rsidRPr="00DA77B4" w:rsidRDefault="00707D39" w:rsidP="00707D39">
      <w:pPr>
        <w:pStyle w:val="a8"/>
        <w:tabs>
          <w:tab w:val="num" w:pos="-142"/>
        </w:tabs>
        <w:spacing w:before="0" w:beforeAutospacing="0" w:after="0" w:afterAutospacing="0"/>
        <w:rPr>
          <w:rFonts w:eastAsiaTheme="minorHAnsi"/>
          <w:sz w:val="16"/>
          <w:szCs w:val="16"/>
          <w:lang w:eastAsia="en-US"/>
        </w:rPr>
      </w:pPr>
    </w:p>
    <w:p w:rsidR="00707D39" w:rsidRPr="00DA77B4" w:rsidRDefault="00707D39" w:rsidP="00707D39">
      <w:pPr>
        <w:autoSpaceDE w:val="0"/>
        <w:autoSpaceDN w:val="0"/>
        <w:adjustRightInd w:val="0"/>
        <w:jc w:val="both"/>
        <w:rPr>
          <w:rFonts w:eastAsiaTheme="minorHAnsi"/>
          <w:sz w:val="22"/>
          <w:szCs w:val="22"/>
          <w:lang w:eastAsia="en-US"/>
        </w:rPr>
      </w:pPr>
      <w:r w:rsidRPr="00DA77B4">
        <w:rPr>
          <w:rFonts w:ascii="Courier New" w:eastAsiaTheme="minorHAnsi" w:hAnsi="Courier New" w:cs="Courier New"/>
          <w:sz w:val="20"/>
          <w:szCs w:val="20"/>
          <w:lang w:eastAsia="en-US"/>
        </w:rPr>
        <w:t xml:space="preserve">        </w:t>
      </w:r>
    </w:p>
    <w:p w:rsidR="00707D39" w:rsidRPr="00DA77B4" w:rsidRDefault="00707D39" w:rsidP="00707D39">
      <w:pPr>
        <w:pStyle w:val="a8"/>
        <w:tabs>
          <w:tab w:val="num" w:pos="-142"/>
        </w:tabs>
        <w:spacing w:before="0" w:beforeAutospacing="0" w:after="0" w:afterAutospacing="0"/>
        <w:ind w:left="567"/>
        <w:jc w:val="center"/>
        <w:rPr>
          <w:rFonts w:eastAsiaTheme="minorHAnsi"/>
          <w:b/>
          <w:sz w:val="22"/>
          <w:szCs w:val="22"/>
          <w:lang w:eastAsia="en-US"/>
        </w:rPr>
      </w:pPr>
      <w:r w:rsidRPr="00DA77B4">
        <w:rPr>
          <w:rFonts w:eastAsiaTheme="minorHAnsi"/>
          <w:b/>
          <w:sz w:val="22"/>
          <w:szCs w:val="22"/>
          <w:lang w:eastAsia="en-US"/>
        </w:rPr>
        <w:t xml:space="preserve">МУНИЦИПАЛЬНОЕ ЗАДАНИЕ № </w:t>
      </w:r>
      <w:r w:rsidRPr="00DA77B4">
        <w:rPr>
          <w:rFonts w:eastAsiaTheme="minorHAnsi"/>
          <w:b/>
          <w:bCs/>
          <w:sz w:val="22"/>
          <w:szCs w:val="22"/>
          <w:lang w:eastAsia="en-US"/>
        </w:rPr>
        <w:t>&lt;1&gt;</w:t>
      </w:r>
      <w:r w:rsidRPr="00DA77B4">
        <w:rPr>
          <w:rFonts w:eastAsiaTheme="minorHAnsi"/>
          <w:b/>
          <w:sz w:val="22"/>
          <w:szCs w:val="22"/>
          <w:lang w:eastAsia="en-US"/>
        </w:rPr>
        <w:t>___________</w:t>
      </w:r>
    </w:p>
    <w:p w:rsidR="00707D39" w:rsidRPr="00DA77B4" w:rsidRDefault="00707D39" w:rsidP="00707D39">
      <w:pPr>
        <w:pStyle w:val="a8"/>
        <w:tabs>
          <w:tab w:val="num" w:pos="-142"/>
        </w:tabs>
        <w:spacing w:before="0" w:beforeAutospacing="0" w:after="0" w:afterAutospacing="0"/>
        <w:ind w:left="567"/>
        <w:jc w:val="center"/>
        <w:rPr>
          <w:rFonts w:eastAsiaTheme="minorHAnsi"/>
          <w:sz w:val="22"/>
          <w:szCs w:val="22"/>
          <w:lang w:eastAsia="en-US"/>
        </w:rPr>
      </w:pPr>
    </w:p>
    <w:p w:rsidR="00707D39" w:rsidRPr="00DA77B4" w:rsidRDefault="00707D39" w:rsidP="00707D39">
      <w:pPr>
        <w:pStyle w:val="a8"/>
        <w:tabs>
          <w:tab w:val="num" w:pos="-142"/>
        </w:tabs>
        <w:spacing w:before="0" w:beforeAutospacing="0" w:after="0" w:afterAutospacing="0"/>
        <w:ind w:left="567"/>
        <w:jc w:val="center"/>
        <w:rPr>
          <w:rFonts w:eastAsiaTheme="minorHAnsi"/>
          <w:sz w:val="22"/>
          <w:szCs w:val="22"/>
          <w:lang w:eastAsia="en-US"/>
        </w:rPr>
      </w:pPr>
      <w:r w:rsidRPr="00DA77B4">
        <w:rPr>
          <w:rFonts w:eastAsiaTheme="minorHAnsi"/>
          <w:sz w:val="22"/>
          <w:szCs w:val="22"/>
          <w:lang w:eastAsia="en-US"/>
        </w:rPr>
        <w:t>на 20__ год и на плановый период 20__ и 20__ годов</w:t>
      </w:r>
    </w:p>
    <w:p w:rsidR="00707D39" w:rsidRPr="00DA77B4" w:rsidRDefault="00707D39" w:rsidP="00707D39">
      <w:pPr>
        <w:pStyle w:val="a8"/>
        <w:tabs>
          <w:tab w:val="num" w:pos="-142"/>
        </w:tabs>
        <w:spacing w:before="0" w:beforeAutospacing="0" w:after="0" w:afterAutospacing="0"/>
        <w:ind w:left="567"/>
        <w:jc w:val="center"/>
        <w:rPr>
          <w:rFonts w:eastAsiaTheme="minorHAnsi"/>
          <w:sz w:val="22"/>
          <w:szCs w:val="22"/>
          <w:lang w:eastAsia="en-US"/>
        </w:rPr>
      </w:pP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p>
    <w:tbl>
      <w:tblPr>
        <w:tblpPr w:leftFromText="180" w:rightFromText="180" w:vertAnchor="text" w:horzAnchor="page" w:tblpX="12838"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1418"/>
      </w:tblGrid>
      <w:tr w:rsidR="00707D39" w:rsidRPr="00DA77B4" w:rsidTr="00707D39">
        <w:trPr>
          <w:trHeight w:val="128"/>
        </w:trPr>
        <w:tc>
          <w:tcPr>
            <w:tcW w:w="1951" w:type="dxa"/>
            <w:tcBorders>
              <w:top w:val="nil"/>
              <w:left w:val="nil"/>
              <w:bottom w:val="nil"/>
            </w:tcBorders>
            <w:shd w:val="clear" w:color="auto" w:fill="auto"/>
          </w:tcPr>
          <w:p w:rsidR="00707D39" w:rsidRPr="00DA77B4" w:rsidRDefault="00707D39" w:rsidP="00707D39">
            <w:pPr>
              <w:rPr>
                <w:sz w:val="18"/>
                <w:szCs w:val="18"/>
              </w:rPr>
            </w:pPr>
          </w:p>
        </w:tc>
        <w:tc>
          <w:tcPr>
            <w:tcW w:w="1418" w:type="dxa"/>
            <w:tcBorders>
              <w:bottom w:val="single" w:sz="12" w:space="0" w:color="auto"/>
            </w:tcBorders>
            <w:shd w:val="clear" w:color="auto" w:fill="auto"/>
          </w:tcPr>
          <w:p w:rsidR="00707D39" w:rsidRPr="00DA77B4" w:rsidRDefault="00707D39" w:rsidP="00707D39">
            <w:pPr>
              <w:jc w:val="center"/>
              <w:rPr>
                <w:sz w:val="18"/>
                <w:szCs w:val="18"/>
              </w:rPr>
            </w:pPr>
            <w:r w:rsidRPr="00DA77B4">
              <w:rPr>
                <w:sz w:val="18"/>
                <w:szCs w:val="18"/>
              </w:rPr>
              <w:t>Коды</w:t>
            </w:r>
          </w:p>
        </w:tc>
      </w:tr>
      <w:tr w:rsidR="00707D39" w:rsidRPr="00DA77B4" w:rsidTr="00707D39">
        <w:trPr>
          <w:trHeight w:val="2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ind w:left="-142"/>
              <w:jc w:val="right"/>
              <w:rPr>
                <w:sz w:val="18"/>
                <w:szCs w:val="18"/>
              </w:rPr>
            </w:pPr>
            <w:r w:rsidRPr="00DA77B4">
              <w:rPr>
                <w:sz w:val="18"/>
                <w:szCs w:val="18"/>
              </w:rPr>
              <w:t>Форма по ОКУД</w:t>
            </w:r>
          </w:p>
        </w:tc>
        <w:tc>
          <w:tcPr>
            <w:tcW w:w="1418" w:type="dxa"/>
            <w:tcBorders>
              <w:top w:val="single" w:sz="12"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r w:rsidRPr="00DA77B4">
              <w:rPr>
                <w:sz w:val="18"/>
                <w:szCs w:val="18"/>
              </w:rPr>
              <w:t>0506001</w:t>
            </w:r>
          </w:p>
        </w:tc>
      </w:tr>
      <w:tr w:rsidR="00707D39" w:rsidRPr="00DA77B4" w:rsidTr="00707D39">
        <w:trPr>
          <w:trHeight w:val="2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ind w:left="-142"/>
              <w:jc w:val="right"/>
              <w:rPr>
                <w:sz w:val="18"/>
                <w:szCs w:val="18"/>
              </w:rPr>
            </w:pPr>
            <w:r w:rsidRPr="00DA77B4">
              <w:rPr>
                <w:sz w:val="18"/>
                <w:szCs w:val="18"/>
              </w:rPr>
              <w:t>Дата начала действия</w:t>
            </w:r>
          </w:p>
        </w:tc>
        <w:tc>
          <w:tcPr>
            <w:tcW w:w="1418" w:type="dxa"/>
            <w:tcBorders>
              <w:top w:val="single" w:sz="12"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p w:rsidR="00707D39" w:rsidRPr="00DA77B4" w:rsidRDefault="00707D39" w:rsidP="00707D39">
            <w:pPr>
              <w:jc w:val="center"/>
              <w:rPr>
                <w:sz w:val="18"/>
                <w:szCs w:val="18"/>
              </w:rPr>
            </w:pPr>
          </w:p>
        </w:tc>
      </w:tr>
      <w:tr w:rsidR="00707D39" w:rsidRPr="00DA77B4" w:rsidTr="00707D39">
        <w:trPr>
          <w:trHeight w:val="27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Дата окончания действия</w:t>
            </w:r>
            <w:r w:rsidRPr="00DA77B4">
              <w:rPr>
                <w:rFonts w:eastAsiaTheme="minorHAnsi"/>
                <w:bCs/>
                <w:sz w:val="18"/>
                <w:szCs w:val="18"/>
                <w:lang w:eastAsia="en-US"/>
              </w:rPr>
              <w:t>&lt;2&gt;</w:t>
            </w:r>
            <w:r w:rsidRPr="00DA77B4">
              <w:rPr>
                <w:sz w:val="18"/>
                <w:szCs w:val="18"/>
              </w:rPr>
              <w:t xml:space="preserve"> </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rPr>
          <w:trHeight w:val="406"/>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Код по сводному реестру</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rPr>
          <w:trHeight w:val="129"/>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По ОКВЭД</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По ОКВЭД</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rPr>
          <w:trHeight w:val="40"/>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По ОКВЭД</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c>
          <w:tcPr>
            <w:tcW w:w="1951" w:type="dxa"/>
            <w:tcBorders>
              <w:top w:val="nil"/>
              <w:left w:val="nil"/>
              <w:bottom w:val="nil"/>
              <w:right w:val="single" w:sz="12" w:space="0" w:color="auto"/>
            </w:tcBorders>
            <w:shd w:val="clear" w:color="auto" w:fill="auto"/>
          </w:tcPr>
          <w:p w:rsidR="00707D39" w:rsidRPr="00DA77B4" w:rsidRDefault="00707D39" w:rsidP="00707D39">
            <w:pPr>
              <w:jc w:val="right"/>
              <w:rPr>
                <w:sz w:val="18"/>
                <w:szCs w:val="18"/>
              </w:rPr>
            </w:pPr>
          </w:p>
        </w:tc>
        <w:tc>
          <w:tcPr>
            <w:tcW w:w="1418" w:type="dxa"/>
            <w:tcBorders>
              <w:top w:val="single" w:sz="6" w:space="0" w:color="auto"/>
              <w:left w:val="single" w:sz="12" w:space="0" w:color="auto"/>
              <w:bottom w:val="single" w:sz="12" w:space="0" w:color="auto"/>
              <w:right w:val="single" w:sz="12" w:space="0" w:color="auto"/>
            </w:tcBorders>
            <w:shd w:val="clear" w:color="auto" w:fill="auto"/>
            <w:vAlign w:val="center"/>
          </w:tcPr>
          <w:p w:rsidR="00707D39" w:rsidRPr="00DA77B4" w:rsidRDefault="00707D39" w:rsidP="00707D39">
            <w:pPr>
              <w:jc w:val="center"/>
              <w:rPr>
                <w:sz w:val="18"/>
                <w:szCs w:val="18"/>
              </w:rPr>
            </w:pPr>
          </w:p>
        </w:tc>
      </w:tr>
    </w:tbl>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r w:rsidRPr="00DA77B4">
        <w:rPr>
          <w:rFonts w:eastAsiaTheme="minorHAnsi"/>
          <w:sz w:val="22"/>
          <w:szCs w:val="22"/>
          <w:lang w:eastAsia="en-US"/>
        </w:rPr>
        <w:t xml:space="preserve">Наименование муниципального учреждения </w:t>
      </w:r>
      <w:r w:rsidR="00DA77B4" w:rsidRPr="00DA77B4">
        <w:rPr>
          <w:bCs/>
          <w:sz w:val="22"/>
          <w:szCs w:val="22"/>
        </w:rPr>
        <w:t>Анненковского</w:t>
      </w:r>
      <w:r w:rsidR="009C16FE" w:rsidRPr="00DA77B4">
        <w:rPr>
          <w:bCs/>
          <w:sz w:val="22"/>
          <w:szCs w:val="22"/>
        </w:rPr>
        <w:t xml:space="preserve"> сельсовета</w:t>
      </w:r>
      <w:r w:rsidR="009C16FE" w:rsidRPr="00DA77B4">
        <w:rPr>
          <w:rFonts w:eastAsiaTheme="minorHAnsi"/>
          <w:sz w:val="22"/>
          <w:szCs w:val="22"/>
          <w:lang w:eastAsia="en-US"/>
        </w:rPr>
        <w:t xml:space="preserve"> </w:t>
      </w:r>
      <w:r w:rsidRPr="00DA77B4">
        <w:rPr>
          <w:rFonts w:eastAsiaTheme="minorHAnsi"/>
          <w:sz w:val="22"/>
          <w:szCs w:val="22"/>
          <w:lang w:eastAsia="en-US"/>
        </w:rPr>
        <w:t xml:space="preserve">Кузнецкого района Пензенской области (обособленного подразделения)    __________________________________________________________________________________________________       </w:t>
      </w:r>
    </w:p>
    <w:p w:rsidR="00707D39" w:rsidRPr="00DA77B4" w:rsidRDefault="00707D39" w:rsidP="00707D39">
      <w:pPr>
        <w:pStyle w:val="a8"/>
        <w:tabs>
          <w:tab w:val="num" w:pos="-142"/>
        </w:tabs>
        <w:spacing w:before="0" w:beforeAutospacing="0" w:after="0" w:afterAutospacing="0" w:line="360" w:lineRule="auto"/>
        <w:ind w:left="567"/>
        <w:rPr>
          <w:rFonts w:eastAsiaTheme="minorHAnsi"/>
          <w:sz w:val="22"/>
          <w:szCs w:val="22"/>
          <w:lang w:eastAsia="en-US"/>
        </w:rPr>
      </w:pPr>
      <w:r w:rsidRPr="00DA77B4">
        <w:rPr>
          <w:rFonts w:eastAsiaTheme="minorHAnsi"/>
          <w:sz w:val="22"/>
          <w:szCs w:val="22"/>
          <w:lang w:eastAsia="en-US"/>
        </w:rPr>
        <w:t xml:space="preserve">__________________________________________________________________________________________________         </w:t>
      </w:r>
    </w:p>
    <w:p w:rsidR="00707D39" w:rsidRPr="00DA77B4" w:rsidRDefault="00707D39" w:rsidP="00707D39">
      <w:pPr>
        <w:pStyle w:val="a8"/>
        <w:tabs>
          <w:tab w:val="num" w:pos="-142"/>
        </w:tabs>
        <w:spacing w:before="0" w:beforeAutospacing="0" w:after="0" w:afterAutospacing="0" w:line="360" w:lineRule="auto"/>
        <w:ind w:left="567"/>
        <w:rPr>
          <w:rFonts w:eastAsiaTheme="minorHAnsi"/>
          <w:sz w:val="22"/>
          <w:szCs w:val="22"/>
          <w:lang w:eastAsia="en-US"/>
        </w:rPr>
      </w:pPr>
      <w:r w:rsidRPr="00DA77B4">
        <w:rPr>
          <w:rFonts w:eastAsiaTheme="minorHAnsi"/>
          <w:sz w:val="22"/>
          <w:szCs w:val="22"/>
          <w:lang w:eastAsia="en-US"/>
        </w:rPr>
        <w:t xml:space="preserve">Вид деятельности муниципального учреждения </w:t>
      </w:r>
      <w:r w:rsidR="00DA77B4" w:rsidRPr="00DA77B4">
        <w:rPr>
          <w:bCs/>
          <w:sz w:val="22"/>
          <w:szCs w:val="22"/>
        </w:rPr>
        <w:t>Анненковского</w:t>
      </w:r>
      <w:r w:rsidR="009C16FE" w:rsidRPr="00DA77B4">
        <w:rPr>
          <w:bCs/>
          <w:sz w:val="22"/>
          <w:szCs w:val="22"/>
        </w:rPr>
        <w:t xml:space="preserve"> сельсовета</w:t>
      </w:r>
      <w:r w:rsidR="009C16FE" w:rsidRPr="00DA77B4">
        <w:rPr>
          <w:rFonts w:eastAsiaTheme="minorHAnsi"/>
          <w:sz w:val="22"/>
          <w:szCs w:val="22"/>
          <w:lang w:eastAsia="en-US"/>
        </w:rPr>
        <w:t xml:space="preserve"> </w:t>
      </w:r>
      <w:r w:rsidRPr="00DA77B4">
        <w:rPr>
          <w:rFonts w:eastAsiaTheme="minorHAnsi"/>
          <w:sz w:val="22"/>
          <w:szCs w:val="22"/>
          <w:lang w:eastAsia="en-US"/>
        </w:rPr>
        <w:t xml:space="preserve">Кузнецкого района Пензенской области (обособленного подразделения) </w:t>
      </w: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r w:rsidRPr="00DA77B4">
        <w:rPr>
          <w:rFonts w:eastAsiaTheme="minorHAnsi"/>
          <w:sz w:val="22"/>
          <w:szCs w:val="22"/>
          <w:lang w:eastAsia="en-US"/>
        </w:rPr>
        <w:t xml:space="preserve">__________________________________________________________________________________________________      </w:t>
      </w: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r w:rsidRPr="00DA77B4">
        <w:rPr>
          <w:rFonts w:eastAsiaTheme="minorHAnsi"/>
          <w:sz w:val="22"/>
          <w:szCs w:val="22"/>
          <w:lang w:eastAsia="en-US"/>
        </w:rPr>
        <w:t xml:space="preserve">__________________________________________________________________________________________________  </w:t>
      </w: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r w:rsidRPr="00DA77B4">
        <w:rPr>
          <w:rFonts w:eastAsiaTheme="minorHAnsi"/>
          <w:sz w:val="22"/>
          <w:szCs w:val="22"/>
          <w:lang w:eastAsia="en-US"/>
        </w:rPr>
        <w:t xml:space="preserve">__________________________________________________________________________________________________     </w:t>
      </w:r>
    </w:p>
    <w:p w:rsidR="00707D39" w:rsidRPr="00DA77B4" w:rsidRDefault="00707D39" w:rsidP="00707D39">
      <w:pPr>
        <w:pStyle w:val="a8"/>
        <w:tabs>
          <w:tab w:val="num" w:pos="-142"/>
        </w:tabs>
        <w:spacing w:before="0" w:beforeAutospacing="0" w:after="0" w:afterAutospacing="0"/>
        <w:ind w:left="567"/>
        <w:rPr>
          <w:rFonts w:eastAsiaTheme="minorHAnsi"/>
          <w:sz w:val="22"/>
          <w:szCs w:val="22"/>
          <w:lang w:eastAsia="en-US"/>
        </w:rPr>
      </w:pPr>
      <w:r w:rsidRPr="00DA77B4">
        <w:rPr>
          <w:rFonts w:eastAsiaTheme="minorHAnsi"/>
          <w:sz w:val="22"/>
          <w:szCs w:val="22"/>
          <w:lang w:eastAsia="en-US"/>
        </w:rPr>
        <w:t xml:space="preserve">Вид муниципального учреждения </w:t>
      </w:r>
      <w:r w:rsidR="00DA77B4" w:rsidRPr="00DA77B4">
        <w:rPr>
          <w:bCs/>
          <w:sz w:val="22"/>
          <w:szCs w:val="22"/>
        </w:rPr>
        <w:t>Анненковского</w:t>
      </w:r>
      <w:r w:rsidR="009C16FE" w:rsidRPr="00DA77B4">
        <w:rPr>
          <w:bCs/>
          <w:sz w:val="22"/>
          <w:szCs w:val="22"/>
        </w:rPr>
        <w:t xml:space="preserve"> сельсовета</w:t>
      </w:r>
      <w:r w:rsidR="009C16FE" w:rsidRPr="00DA77B4">
        <w:rPr>
          <w:rFonts w:eastAsiaTheme="minorHAnsi"/>
          <w:sz w:val="22"/>
          <w:szCs w:val="22"/>
          <w:lang w:eastAsia="en-US"/>
        </w:rPr>
        <w:t xml:space="preserve"> </w:t>
      </w:r>
      <w:r w:rsidRPr="00DA77B4">
        <w:rPr>
          <w:rFonts w:eastAsiaTheme="minorHAnsi"/>
          <w:sz w:val="22"/>
          <w:szCs w:val="22"/>
          <w:lang w:eastAsia="en-US"/>
        </w:rPr>
        <w:t>Кузнецкого района ______________________________,_________________________________________________________________________</w:t>
      </w:r>
    </w:p>
    <w:p w:rsidR="00707D39" w:rsidRPr="00DA77B4" w:rsidRDefault="00707D39" w:rsidP="00707D39">
      <w:pPr>
        <w:pStyle w:val="a8"/>
        <w:tabs>
          <w:tab w:val="num" w:pos="-142"/>
        </w:tabs>
        <w:spacing w:before="0" w:beforeAutospacing="0" w:after="0" w:afterAutospacing="0"/>
        <w:ind w:left="567"/>
        <w:jc w:val="center"/>
        <w:rPr>
          <w:rFonts w:eastAsiaTheme="minorHAnsi"/>
          <w:sz w:val="18"/>
          <w:szCs w:val="18"/>
          <w:lang w:eastAsia="en-US"/>
        </w:rPr>
      </w:pP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t xml:space="preserve">(указывается виды деятельности муниципального учреждения </w:t>
      </w:r>
      <w:r w:rsidR="00DA77B4" w:rsidRPr="00DA77B4">
        <w:rPr>
          <w:bCs/>
          <w:sz w:val="18"/>
          <w:szCs w:val="18"/>
        </w:rPr>
        <w:t>Анненковского</w:t>
      </w:r>
      <w:r w:rsidR="009C16FE" w:rsidRPr="00DA77B4">
        <w:rPr>
          <w:bCs/>
          <w:sz w:val="18"/>
          <w:szCs w:val="18"/>
        </w:rPr>
        <w:t xml:space="preserve"> сельсовета</w:t>
      </w:r>
      <w:r w:rsidR="009C16FE" w:rsidRPr="00DA77B4">
        <w:rPr>
          <w:rFonts w:eastAsiaTheme="minorHAnsi"/>
          <w:sz w:val="18"/>
          <w:szCs w:val="18"/>
          <w:lang w:eastAsia="en-US"/>
        </w:rPr>
        <w:t xml:space="preserve"> </w:t>
      </w:r>
      <w:r w:rsidRPr="00DA77B4">
        <w:rPr>
          <w:rFonts w:eastAsiaTheme="minorHAnsi"/>
          <w:sz w:val="18"/>
          <w:szCs w:val="18"/>
          <w:lang w:eastAsia="en-US"/>
        </w:rPr>
        <w:t>Кузнецкого района</w:t>
      </w:r>
    </w:p>
    <w:p w:rsidR="00707D39" w:rsidRPr="00DA77B4" w:rsidRDefault="00707D39" w:rsidP="00707D39">
      <w:pPr>
        <w:autoSpaceDE w:val="0"/>
        <w:autoSpaceDN w:val="0"/>
        <w:adjustRightInd w:val="0"/>
        <w:jc w:val="both"/>
        <w:rPr>
          <w:rFonts w:eastAsiaTheme="minorHAnsi"/>
          <w:sz w:val="18"/>
          <w:szCs w:val="18"/>
          <w:lang w:eastAsia="en-US"/>
        </w:rPr>
      </w:pP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t xml:space="preserve">                 Пензенской области, по которому ему утверждается муниципальное задание)</w:t>
      </w:r>
    </w:p>
    <w:p w:rsidR="00707D39" w:rsidRPr="00DA77B4" w:rsidRDefault="00707D39" w:rsidP="00707D39">
      <w:pPr>
        <w:pStyle w:val="a8"/>
        <w:tabs>
          <w:tab w:val="num" w:pos="-142"/>
        </w:tabs>
        <w:spacing w:before="0" w:beforeAutospacing="0" w:after="0" w:afterAutospacing="0"/>
        <w:ind w:left="567"/>
        <w:jc w:val="center"/>
        <w:rPr>
          <w:rFonts w:eastAsiaTheme="minorHAnsi"/>
          <w:sz w:val="18"/>
          <w:szCs w:val="18"/>
          <w:lang w:eastAsia="en-US"/>
        </w:rPr>
      </w:pPr>
      <w:r w:rsidRPr="00DA77B4">
        <w:rPr>
          <w:rFonts w:eastAsiaTheme="minorHAnsi"/>
          <w:sz w:val="18"/>
          <w:szCs w:val="18"/>
          <w:lang w:eastAsia="en-US"/>
        </w:rPr>
        <w:lastRenderedPageBreak/>
        <w:t>Часть 1. Сведения об оказываемых муниципальных услугах</w:t>
      </w:r>
      <w:r w:rsidRPr="00DA77B4">
        <w:rPr>
          <w:rFonts w:eastAsiaTheme="minorHAnsi"/>
          <w:b/>
          <w:bCs/>
          <w:sz w:val="18"/>
          <w:szCs w:val="18"/>
          <w:lang w:eastAsia="en-US"/>
        </w:rPr>
        <w:t>&lt;3&gt;</w:t>
      </w:r>
      <w:r w:rsidRPr="00DA77B4">
        <w:rPr>
          <w:rFonts w:eastAsiaTheme="minorHAnsi"/>
          <w:sz w:val="18"/>
          <w:szCs w:val="18"/>
          <w:lang w:eastAsia="en-US"/>
        </w:rPr>
        <w:br w:type="textWrapping" w:clear="all"/>
        <w:t>Раздел___</w:t>
      </w:r>
    </w:p>
    <w:p w:rsidR="00707D39" w:rsidRPr="00DA77B4" w:rsidRDefault="00707D39" w:rsidP="00707D39">
      <w:pPr>
        <w:pStyle w:val="a8"/>
        <w:tabs>
          <w:tab w:val="num" w:pos="-142"/>
        </w:tabs>
        <w:spacing w:before="0" w:beforeAutospacing="0" w:after="0" w:afterAutospacing="0"/>
        <w:ind w:left="567"/>
        <w:jc w:val="center"/>
        <w:rPr>
          <w:rFonts w:eastAsiaTheme="minorHAnsi"/>
          <w:sz w:val="22"/>
          <w:szCs w:val="22"/>
          <w:lang w:eastAsia="en-US"/>
        </w:rPr>
      </w:pPr>
    </w:p>
    <w:p w:rsidR="00707D39" w:rsidRPr="00DA77B4" w:rsidRDefault="00707D39" w:rsidP="00707D39">
      <w:pPr>
        <w:pStyle w:val="a8"/>
        <w:tabs>
          <w:tab w:val="num" w:pos="-142"/>
        </w:tabs>
        <w:spacing w:before="0" w:beforeAutospacing="0" w:after="0" w:afterAutospacing="0"/>
        <w:ind w:left="567"/>
        <w:jc w:val="center"/>
        <w:rPr>
          <w:rFonts w:eastAsiaTheme="minorHAnsi"/>
          <w:sz w:val="22"/>
          <w:szCs w:val="22"/>
          <w:lang w:eastAsia="en-US"/>
        </w:rPr>
      </w:pPr>
    </w:p>
    <w:p w:rsidR="00707D39" w:rsidRPr="00DA77B4" w:rsidRDefault="00707D39" w:rsidP="00707D39">
      <w:pPr>
        <w:pStyle w:val="a8"/>
        <w:numPr>
          <w:ilvl w:val="0"/>
          <w:numId w:val="3"/>
        </w:numPr>
        <w:tabs>
          <w:tab w:val="left" w:pos="284"/>
          <w:tab w:val="left" w:pos="993"/>
        </w:tabs>
        <w:spacing w:before="0" w:beforeAutospacing="0" w:after="0" w:afterAutospacing="0"/>
        <w:ind w:left="567" w:firstLine="0"/>
        <w:rPr>
          <w:rFonts w:eastAsiaTheme="minorHAnsi"/>
          <w:sz w:val="18"/>
          <w:szCs w:val="18"/>
          <w:lang w:eastAsia="en-US"/>
        </w:rPr>
      </w:pPr>
      <w:r w:rsidRPr="00DA77B4">
        <w:rPr>
          <w:rFonts w:eastAsiaTheme="minorHAnsi"/>
          <w:sz w:val="18"/>
          <w:szCs w:val="18"/>
          <w:lang w:eastAsia="en-US"/>
        </w:rPr>
        <w:t xml:space="preserve">Наименование муниципальной услуги _____________________________________________________________________           </w:t>
      </w:r>
    </w:p>
    <w:tbl>
      <w:tblPr>
        <w:tblpPr w:leftFromText="180" w:rightFromText="180" w:vertAnchor="text" w:horzAnchor="page" w:tblpX="12517"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1540"/>
      </w:tblGrid>
      <w:tr w:rsidR="00707D39" w:rsidRPr="00DA77B4" w:rsidTr="00707D39">
        <w:trPr>
          <w:trHeight w:val="123"/>
        </w:trPr>
        <w:tc>
          <w:tcPr>
            <w:tcW w:w="2235" w:type="dxa"/>
            <w:tcBorders>
              <w:top w:val="nil"/>
              <w:left w:val="nil"/>
              <w:bottom w:val="nil"/>
              <w:right w:val="single" w:sz="12" w:space="0" w:color="auto"/>
            </w:tcBorders>
          </w:tcPr>
          <w:p w:rsidR="00707D39" w:rsidRPr="00DA77B4" w:rsidRDefault="00707D39" w:rsidP="00707D39">
            <w:pPr>
              <w:jc w:val="center"/>
              <w:rPr>
                <w:rStyle w:val="CharStyle9Exact"/>
                <w:b w:val="0"/>
                <w:sz w:val="18"/>
                <w:szCs w:val="18"/>
              </w:rPr>
            </w:pPr>
            <w:r w:rsidRPr="00DA77B4">
              <w:rPr>
                <w:rStyle w:val="CharStyle9Exact"/>
                <w:b w:val="0"/>
                <w:sz w:val="18"/>
                <w:szCs w:val="18"/>
              </w:rPr>
              <w:t xml:space="preserve">Код по   </w:t>
            </w:r>
          </w:p>
          <w:p w:rsidR="00707D39" w:rsidRPr="00DA77B4" w:rsidRDefault="00707D39" w:rsidP="00707D39">
            <w:pPr>
              <w:jc w:val="center"/>
              <w:rPr>
                <w:rStyle w:val="CharStyle9Exact"/>
                <w:b w:val="0"/>
                <w:sz w:val="18"/>
                <w:szCs w:val="18"/>
              </w:rPr>
            </w:pPr>
            <w:r w:rsidRPr="00DA77B4">
              <w:rPr>
                <w:rStyle w:val="CharStyle9Exact"/>
                <w:b w:val="0"/>
                <w:sz w:val="18"/>
                <w:szCs w:val="18"/>
              </w:rPr>
              <w:t>общероссийскому</w:t>
            </w:r>
          </w:p>
          <w:p w:rsidR="00707D39" w:rsidRPr="00DA77B4" w:rsidRDefault="00707D39" w:rsidP="00707D39">
            <w:pPr>
              <w:jc w:val="center"/>
              <w:rPr>
                <w:sz w:val="18"/>
                <w:szCs w:val="18"/>
              </w:rPr>
            </w:pPr>
            <w:r w:rsidRPr="00DA77B4">
              <w:rPr>
                <w:rStyle w:val="CharStyle9Exact"/>
                <w:b w:val="0"/>
                <w:sz w:val="18"/>
                <w:szCs w:val="18"/>
              </w:rPr>
              <w:t>базовому (отраслевому) перечню, региональному перечню</w:t>
            </w:r>
          </w:p>
        </w:tc>
        <w:tc>
          <w:tcPr>
            <w:tcW w:w="1540" w:type="dxa"/>
            <w:tcBorders>
              <w:top w:val="single" w:sz="12" w:space="0" w:color="auto"/>
              <w:left w:val="single" w:sz="12" w:space="0" w:color="auto"/>
              <w:bottom w:val="single" w:sz="12" w:space="0" w:color="auto"/>
              <w:right w:val="single" w:sz="12" w:space="0" w:color="auto"/>
            </w:tcBorders>
          </w:tcPr>
          <w:p w:rsidR="00707D39" w:rsidRPr="00DA77B4" w:rsidRDefault="00707D39" w:rsidP="00707D39">
            <w:pPr>
              <w:rPr>
                <w:sz w:val="18"/>
                <w:szCs w:val="18"/>
              </w:rPr>
            </w:pPr>
          </w:p>
        </w:tc>
      </w:tr>
    </w:tbl>
    <w:p w:rsidR="00707D39" w:rsidRPr="00DA77B4" w:rsidRDefault="00707D39" w:rsidP="00707D39">
      <w:pPr>
        <w:pStyle w:val="a8"/>
        <w:tabs>
          <w:tab w:val="left" w:pos="284"/>
        </w:tabs>
        <w:spacing w:before="0" w:beforeAutospacing="0" w:after="0" w:afterAutospacing="0"/>
        <w:ind w:left="567"/>
        <w:rPr>
          <w:rFonts w:eastAsiaTheme="minorHAnsi"/>
          <w:sz w:val="18"/>
          <w:szCs w:val="18"/>
          <w:lang w:eastAsia="en-US"/>
        </w:rPr>
      </w:pPr>
      <w:r w:rsidRPr="00DA77B4">
        <w:rPr>
          <w:rFonts w:eastAsiaTheme="minorHAnsi"/>
          <w:sz w:val="18"/>
          <w:szCs w:val="18"/>
          <w:lang w:eastAsia="en-US"/>
        </w:rPr>
        <w:t xml:space="preserve">___________________________________________________________________________________________________________                       </w:t>
      </w:r>
    </w:p>
    <w:p w:rsidR="00707D39" w:rsidRPr="00DA77B4" w:rsidRDefault="00707D39" w:rsidP="00707D39">
      <w:pPr>
        <w:pStyle w:val="a8"/>
        <w:tabs>
          <w:tab w:val="left" w:pos="284"/>
        </w:tabs>
        <w:spacing w:before="0" w:beforeAutospacing="0" w:after="0" w:afterAutospacing="0"/>
        <w:ind w:left="567"/>
        <w:rPr>
          <w:rFonts w:eastAsiaTheme="minorHAnsi"/>
          <w:sz w:val="18"/>
          <w:szCs w:val="18"/>
          <w:lang w:eastAsia="en-US"/>
        </w:rPr>
      </w:pPr>
      <w:r w:rsidRPr="00DA77B4">
        <w:rPr>
          <w:rFonts w:eastAsiaTheme="minorHAnsi"/>
          <w:sz w:val="18"/>
          <w:szCs w:val="18"/>
          <w:lang w:eastAsia="en-US"/>
        </w:rPr>
        <w:tab/>
      </w:r>
      <w:r w:rsidRPr="00DA77B4">
        <w:rPr>
          <w:rFonts w:eastAsiaTheme="minorHAnsi"/>
          <w:sz w:val="18"/>
          <w:szCs w:val="18"/>
          <w:lang w:eastAsia="en-US"/>
        </w:rPr>
        <w:tab/>
        <w:t xml:space="preserve"> </w:t>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t xml:space="preserve">                     </w:t>
      </w:r>
    </w:p>
    <w:p w:rsidR="00707D39" w:rsidRPr="00DA77B4" w:rsidRDefault="00707D39" w:rsidP="00707D39">
      <w:pPr>
        <w:pStyle w:val="a8"/>
        <w:numPr>
          <w:ilvl w:val="0"/>
          <w:numId w:val="3"/>
        </w:numPr>
        <w:tabs>
          <w:tab w:val="left" w:pos="284"/>
          <w:tab w:val="left" w:pos="993"/>
        </w:tabs>
        <w:spacing w:before="0" w:beforeAutospacing="0" w:after="0" w:afterAutospacing="0"/>
        <w:ind w:left="567" w:hanging="11"/>
        <w:rPr>
          <w:rFonts w:eastAsiaTheme="minorHAnsi"/>
          <w:sz w:val="18"/>
          <w:szCs w:val="18"/>
          <w:lang w:eastAsia="en-US"/>
        </w:rPr>
      </w:pPr>
      <w:r w:rsidRPr="00DA77B4">
        <w:rPr>
          <w:rFonts w:eastAsiaTheme="minorHAnsi"/>
          <w:sz w:val="18"/>
          <w:szCs w:val="18"/>
          <w:lang w:eastAsia="en-US"/>
        </w:rPr>
        <w:t>Категории потребителей муниципальной услуги ____________________________________________________________</w:t>
      </w:r>
    </w:p>
    <w:p w:rsidR="00707D39" w:rsidRPr="00DA77B4" w:rsidRDefault="00707D39" w:rsidP="00707D39">
      <w:pPr>
        <w:pStyle w:val="a8"/>
        <w:tabs>
          <w:tab w:val="left" w:pos="284"/>
        </w:tabs>
        <w:spacing w:before="0" w:beforeAutospacing="0" w:after="0" w:afterAutospacing="0"/>
        <w:ind w:left="567"/>
        <w:jc w:val="both"/>
        <w:rPr>
          <w:rFonts w:eastAsiaTheme="minorHAnsi"/>
          <w:sz w:val="22"/>
          <w:szCs w:val="22"/>
          <w:lang w:eastAsia="en-US"/>
        </w:rPr>
      </w:pPr>
      <w:r w:rsidRPr="00DA77B4">
        <w:rPr>
          <w:rFonts w:eastAsiaTheme="minorHAnsi"/>
          <w:sz w:val="22"/>
          <w:szCs w:val="22"/>
          <w:lang w:eastAsia="en-US"/>
        </w:rPr>
        <w:t>________________________________________________________________________________________</w:t>
      </w:r>
    </w:p>
    <w:p w:rsidR="00707D39" w:rsidRPr="00DA77B4" w:rsidRDefault="00707D39" w:rsidP="00707D39">
      <w:pPr>
        <w:pStyle w:val="a8"/>
        <w:tabs>
          <w:tab w:val="left" w:pos="284"/>
        </w:tabs>
        <w:spacing w:before="0" w:beforeAutospacing="0" w:after="0" w:afterAutospacing="0"/>
        <w:ind w:left="567"/>
        <w:jc w:val="both"/>
        <w:rPr>
          <w:rFonts w:eastAsiaTheme="minorHAnsi"/>
          <w:sz w:val="22"/>
          <w:szCs w:val="22"/>
          <w:lang w:eastAsia="en-US"/>
        </w:rPr>
      </w:pPr>
      <w:r w:rsidRPr="00DA77B4">
        <w:rPr>
          <w:rFonts w:eastAsiaTheme="minorHAnsi"/>
          <w:sz w:val="22"/>
          <w:szCs w:val="22"/>
          <w:lang w:eastAsia="en-US"/>
        </w:rPr>
        <w:t>________________________________________________________________________________________</w:t>
      </w:r>
    </w:p>
    <w:p w:rsidR="00707D39" w:rsidRPr="00DA77B4" w:rsidRDefault="00707D39" w:rsidP="00707D39">
      <w:pPr>
        <w:pStyle w:val="a8"/>
        <w:tabs>
          <w:tab w:val="left" w:pos="284"/>
        </w:tabs>
        <w:spacing w:before="0" w:beforeAutospacing="0" w:after="0" w:afterAutospacing="0"/>
        <w:ind w:left="567"/>
        <w:rPr>
          <w:rFonts w:eastAsiaTheme="minorHAnsi"/>
          <w:sz w:val="22"/>
          <w:szCs w:val="22"/>
          <w:lang w:eastAsia="en-US"/>
        </w:rPr>
      </w:pPr>
    </w:p>
    <w:p w:rsidR="00707D39" w:rsidRPr="00DA77B4" w:rsidRDefault="00707D39" w:rsidP="00707D39">
      <w:pPr>
        <w:pStyle w:val="a8"/>
        <w:tabs>
          <w:tab w:val="left" w:pos="284"/>
        </w:tabs>
        <w:spacing w:before="0" w:beforeAutospacing="0" w:after="0" w:afterAutospacing="0"/>
        <w:ind w:left="567"/>
        <w:rPr>
          <w:rFonts w:eastAsiaTheme="minorHAnsi"/>
          <w:sz w:val="18"/>
          <w:szCs w:val="18"/>
          <w:lang w:eastAsia="en-US"/>
        </w:rPr>
      </w:pPr>
      <w:r w:rsidRPr="00DA77B4">
        <w:rPr>
          <w:rFonts w:eastAsiaTheme="minorHAnsi"/>
          <w:sz w:val="18"/>
          <w:szCs w:val="18"/>
          <w:lang w:eastAsia="en-US"/>
        </w:rPr>
        <w:t>3. Показатели, характеризующие объем и (или) качество муниципальной услуги:</w:t>
      </w:r>
    </w:p>
    <w:p w:rsidR="00707D39" w:rsidRPr="00DA77B4" w:rsidRDefault="00707D39" w:rsidP="00707D39">
      <w:pPr>
        <w:pStyle w:val="a8"/>
        <w:tabs>
          <w:tab w:val="left" w:pos="284"/>
        </w:tabs>
        <w:spacing w:before="0" w:beforeAutospacing="0" w:after="0" w:afterAutospacing="0"/>
        <w:ind w:left="567"/>
        <w:rPr>
          <w:rFonts w:eastAsiaTheme="minorHAnsi"/>
          <w:sz w:val="18"/>
          <w:szCs w:val="18"/>
          <w:lang w:eastAsia="en-US"/>
        </w:rPr>
      </w:pPr>
    </w:p>
    <w:p w:rsidR="00707D39" w:rsidRPr="00DA77B4" w:rsidRDefault="00707D39" w:rsidP="00707D39">
      <w:pPr>
        <w:pStyle w:val="a8"/>
        <w:tabs>
          <w:tab w:val="left" w:pos="284"/>
        </w:tabs>
        <w:spacing w:before="0" w:beforeAutospacing="0" w:after="0" w:afterAutospacing="0"/>
        <w:ind w:left="567"/>
        <w:rPr>
          <w:rFonts w:eastAsiaTheme="minorHAnsi"/>
          <w:sz w:val="18"/>
          <w:szCs w:val="18"/>
          <w:lang w:eastAsia="en-US"/>
        </w:rPr>
      </w:pPr>
      <w:r w:rsidRPr="00DA77B4">
        <w:rPr>
          <w:rFonts w:eastAsiaTheme="minorHAnsi"/>
          <w:sz w:val="18"/>
          <w:szCs w:val="18"/>
          <w:lang w:eastAsia="en-US"/>
        </w:rPr>
        <w:t>3.1. Показатели, характеризующие качество муниципальной услуги:</w:t>
      </w:r>
      <w:r w:rsidRPr="00DA77B4">
        <w:rPr>
          <w:rFonts w:eastAsiaTheme="minorHAnsi"/>
          <w:b/>
          <w:bCs/>
          <w:sz w:val="18"/>
          <w:szCs w:val="18"/>
          <w:lang w:eastAsia="en-US"/>
        </w:rPr>
        <w:t>&lt;4&gt;</w:t>
      </w:r>
      <w:r w:rsidRPr="00DA77B4">
        <w:rPr>
          <w:rFonts w:eastAsiaTheme="minorHAnsi"/>
          <w:sz w:val="18"/>
          <w:szCs w:val="18"/>
          <w:lang w:eastAsia="en-US"/>
        </w:rPr>
        <w:t>:</w:t>
      </w:r>
    </w:p>
    <w:p w:rsidR="00707D39" w:rsidRPr="00DA77B4" w:rsidRDefault="00707D39" w:rsidP="00707D39">
      <w:pPr>
        <w:pStyle w:val="a8"/>
        <w:tabs>
          <w:tab w:val="left" w:pos="284"/>
        </w:tabs>
        <w:spacing w:before="0" w:beforeAutospacing="0" w:after="0" w:afterAutospacing="0"/>
        <w:ind w:left="567"/>
        <w:rPr>
          <w:rFonts w:eastAsiaTheme="minorHAnsi"/>
          <w:sz w:val="22"/>
          <w:szCs w:val="22"/>
          <w:lang w:eastAsia="en-US"/>
        </w:rPr>
      </w:pPr>
    </w:p>
    <w:tbl>
      <w:tblPr>
        <w:tblStyle w:val="a9"/>
        <w:tblW w:w="15309" w:type="dxa"/>
        <w:tblInd w:w="-34" w:type="dxa"/>
        <w:tblLayout w:type="fixed"/>
        <w:tblLook w:val="04A0"/>
      </w:tblPr>
      <w:tblGrid>
        <w:gridCol w:w="992"/>
        <w:gridCol w:w="1701"/>
        <w:gridCol w:w="1276"/>
        <w:gridCol w:w="1275"/>
        <w:gridCol w:w="993"/>
        <w:gridCol w:w="992"/>
        <w:gridCol w:w="850"/>
        <w:gridCol w:w="851"/>
        <w:gridCol w:w="850"/>
        <w:gridCol w:w="709"/>
        <w:gridCol w:w="992"/>
        <w:gridCol w:w="851"/>
        <w:gridCol w:w="850"/>
        <w:gridCol w:w="851"/>
        <w:gridCol w:w="1276"/>
      </w:tblGrid>
      <w:tr w:rsidR="00707D39" w:rsidRPr="00DA77B4" w:rsidTr="009C16FE">
        <w:tc>
          <w:tcPr>
            <w:tcW w:w="992" w:type="dxa"/>
            <w:vMerge w:val="restart"/>
          </w:tcPr>
          <w:p w:rsidR="00707D39" w:rsidRPr="00DA77B4" w:rsidRDefault="00707D39" w:rsidP="00707D39">
            <w:pPr>
              <w:pStyle w:val="a8"/>
              <w:tabs>
                <w:tab w:val="left" w:pos="284"/>
              </w:tabs>
              <w:spacing w:before="0" w:beforeAutospacing="0" w:after="0" w:afterAutospacing="0"/>
              <w:ind w:left="34"/>
              <w:jc w:val="center"/>
              <w:rPr>
                <w:rFonts w:eastAsiaTheme="minorHAnsi"/>
                <w:sz w:val="12"/>
                <w:szCs w:val="12"/>
                <w:lang w:eastAsia="en-US"/>
              </w:rPr>
            </w:pPr>
            <w:r w:rsidRPr="00DA77B4">
              <w:rPr>
                <w:rFonts w:eastAsiaTheme="minorHAnsi"/>
                <w:sz w:val="12"/>
                <w:szCs w:val="12"/>
                <w:lang w:eastAsia="en-US"/>
              </w:rPr>
              <w:t>Уникальный номер реестровой записи</w:t>
            </w:r>
            <w:r w:rsidRPr="00DA77B4">
              <w:rPr>
                <w:rFonts w:eastAsiaTheme="minorHAnsi"/>
                <w:bCs/>
                <w:sz w:val="12"/>
                <w:szCs w:val="12"/>
                <w:lang w:eastAsia="en-US"/>
              </w:rPr>
              <w:t>&lt;</w:t>
            </w:r>
            <w:r w:rsidRPr="00DA77B4">
              <w:rPr>
                <w:rFonts w:eastAsiaTheme="minorHAnsi"/>
                <w:bCs/>
                <w:sz w:val="12"/>
                <w:szCs w:val="12"/>
                <w:lang w:val="en-US" w:eastAsia="en-US"/>
              </w:rPr>
              <w:t>4</w:t>
            </w:r>
            <w:r w:rsidRPr="00DA77B4">
              <w:rPr>
                <w:rFonts w:eastAsiaTheme="minorHAnsi"/>
                <w:bCs/>
                <w:sz w:val="12"/>
                <w:szCs w:val="12"/>
                <w:lang w:eastAsia="en-US"/>
              </w:rPr>
              <w:t>&gt;</w:t>
            </w:r>
          </w:p>
        </w:tc>
        <w:tc>
          <w:tcPr>
            <w:tcW w:w="5245" w:type="dxa"/>
            <w:gridSpan w:val="4"/>
            <w:vMerge w:val="restart"/>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Показатель, характеризующий содержание муниципальной услуги</w:t>
            </w:r>
          </w:p>
        </w:tc>
        <w:tc>
          <w:tcPr>
            <w:tcW w:w="1842" w:type="dxa"/>
            <w:gridSpan w:val="2"/>
            <w:vMerge w:val="restart"/>
          </w:tcPr>
          <w:p w:rsidR="00707D39" w:rsidRPr="00DA77B4" w:rsidRDefault="00707D39" w:rsidP="00707D39">
            <w:pPr>
              <w:pStyle w:val="a8"/>
              <w:tabs>
                <w:tab w:val="left" w:pos="284"/>
              </w:tabs>
              <w:spacing w:before="0" w:beforeAutospacing="0" w:after="0" w:afterAutospacing="0"/>
              <w:ind w:firstLine="34"/>
              <w:jc w:val="center"/>
              <w:rPr>
                <w:rFonts w:eastAsiaTheme="minorHAnsi"/>
                <w:sz w:val="12"/>
                <w:szCs w:val="12"/>
                <w:lang w:eastAsia="en-US"/>
              </w:rPr>
            </w:pPr>
            <w:r w:rsidRPr="00DA77B4">
              <w:rPr>
                <w:rFonts w:eastAsiaTheme="minorHAnsi"/>
                <w:sz w:val="12"/>
                <w:szCs w:val="12"/>
                <w:lang w:eastAsia="en-US"/>
              </w:rPr>
              <w:t>Показатель, характеризующий условия (формы) оказания муниципальной услуги</w:t>
            </w:r>
          </w:p>
        </w:tc>
        <w:tc>
          <w:tcPr>
            <w:tcW w:w="2410" w:type="dxa"/>
            <w:gridSpan w:val="3"/>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Показатель качества муниципальной услуги</w:t>
            </w:r>
          </w:p>
        </w:tc>
        <w:tc>
          <w:tcPr>
            <w:tcW w:w="2693" w:type="dxa"/>
            <w:gridSpan w:val="3"/>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Значение показателя качества муниципальной услуги</w:t>
            </w:r>
          </w:p>
        </w:tc>
        <w:tc>
          <w:tcPr>
            <w:tcW w:w="2127" w:type="dxa"/>
            <w:gridSpan w:val="2"/>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 xml:space="preserve">Допустимые (возможные) отклонения от установленных показателей качества муниципальной услуги </w:t>
            </w:r>
            <w:hyperlink r:id="rId65" w:history="1">
              <w:r w:rsidRPr="00DA77B4">
                <w:rPr>
                  <w:rFonts w:eastAsiaTheme="minorHAnsi"/>
                  <w:sz w:val="12"/>
                  <w:szCs w:val="12"/>
                  <w:lang w:eastAsia="en-US"/>
                </w:rPr>
                <w:t xml:space="preserve">&lt;7&gt; </w:t>
              </w:r>
            </w:hyperlink>
          </w:p>
        </w:tc>
      </w:tr>
      <w:tr w:rsidR="00707D39" w:rsidRPr="00DA77B4" w:rsidTr="009C16FE">
        <w:tc>
          <w:tcPr>
            <w:tcW w:w="992" w:type="dxa"/>
            <w:vMerge/>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5245" w:type="dxa"/>
            <w:gridSpan w:val="4"/>
            <w:vMerge/>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1842" w:type="dxa"/>
            <w:gridSpan w:val="2"/>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vMerge w:val="restart"/>
          </w:tcPr>
          <w:p w:rsidR="00707D39" w:rsidRPr="00DA77B4" w:rsidRDefault="00707D39" w:rsidP="00707D39">
            <w:pPr>
              <w:pStyle w:val="a8"/>
              <w:tabs>
                <w:tab w:val="left" w:pos="284"/>
              </w:tabs>
              <w:spacing w:before="0" w:beforeAutospacing="0" w:after="0" w:afterAutospacing="0"/>
              <w:ind w:left="-108" w:right="-108"/>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&lt;5&gt;</w:t>
            </w:r>
          </w:p>
        </w:tc>
        <w:tc>
          <w:tcPr>
            <w:tcW w:w="1559" w:type="dxa"/>
            <w:gridSpan w:val="2"/>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Единица измерения</w:t>
            </w:r>
          </w:p>
        </w:tc>
        <w:tc>
          <w:tcPr>
            <w:tcW w:w="992" w:type="dxa"/>
            <w:vMerge w:val="restart"/>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20__ год (очередной финансовый год)</w:t>
            </w:r>
          </w:p>
        </w:tc>
        <w:tc>
          <w:tcPr>
            <w:tcW w:w="851" w:type="dxa"/>
            <w:vMerge w:val="restart"/>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20_ год (1-й год плано-вого пери-ода)</w:t>
            </w:r>
          </w:p>
        </w:tc>
        <w:tc>
          <w:tcPr>
            <w:tcW w:w="850" w:type="dxa"/>
            <w:vMerge w:val="restart"/>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20_ год (2-й год планового периода)</w:t>
            </w:r>
          </w:p>
        </w:tc>
        <w:tc>
          <w:tcPr>
            <w:tcW w:w="851" w:type="dxa"/>
            <w:vMerge w:val="restart"/>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в процентах</w:t>
            </w:r>
          </w:p>
        </w:tc>
        <w:tc>
          <w:tcPr>
            <w:tcW w:w="1276" w:type="dxa"/>
            <w:vMerge w:val="restart"/>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в абсолютных величинах</w:t>
            </w:r>
          </w:p>
        </w:tc>
      </w:tr>
      <w:tr w:rsidR="00707D39" w:rsidRPr="00DA77B4" w:rsidTr="009C16FE">
        <w:trPr>
          <w:trHeight w:val="1511"/>
        </w:trPr>
        <w:tc>
          <w:tcPr>
            <w:tcW w:w="992" w:type="dxa"/>
            <w:vMerge/>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1701"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r w:rsidRPr="00DA77B4">
              <w:rPr>
                <w:rFonts w:eastAsiaTheme="minorHAnsi"/>
                <w:bCs/>
                <w:sz w:val="12"/>
                <w:szCs w:val="12"/>
                <w:lang w:eastAsia="en-US"/>
              </w:rPr>
              <w:t>&lt;5&gt;</w:t>
            </w:r>
          </w:p>
        </w:tc>
        <w:tc>
          <w:tcPr>
            <w:tcW w:w="1276"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 xml:space="preserve"> &lt;5&gt;</w:t>
            </w:r>
          </w:p>
        </w:tc>
        <w:tc>
          <w:tcPr>
            <w:tcW w:w="1275"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 xml:space="preserve"> &lt;5&gt;</w:t>
            </w:r>
          </w:p>
        </w:tc>
        <w:tc>
          <w:tcPr>
            <w:tcW w:w="993"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 xml:space="preserve"> &lt;5&gt;</w:t>
            </w:r>
          </w:p>
        </w:tc>
        <w:tc>
          <w:tcPr>
            <w:tcW w:w="992" w:type="dxa"/>
          </w:tcPr>
          <w:p w:rsidR="00707D39" w:rsidRPr="00DA77B4" w:rsidRDefault="00707D39" w:rsidP="00707D39">
            <w:pPr>
              <w:pStyle w:val="a8"/>
              <w:tabs>
                <w:tab w:val="left" w:pos="284"/>
              </w:tabs>
              <w:spacing w:before="0" w:beforeAutospacing="0" w:after="0" w:afterAutospacing="0"/>
              <w:ind w:left="34"/>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 xml:space="preserve"> &lt;5&gt;</w:t>
            </w:r>
          </w:p>
        </w:tc>
        <w:tc>
          <w:tcPr>
            <w:tcW w:w="850" w:type="dxa"/>
          </w:tcPr>
          <w:p w:rsidR="00707D39" w:rsidRPr="00DA77B4" w:rsidRDefault="00707D39" w:rsidP="00707D39">
            <w:pPr>
              <w:pStyle w:val="a8"/>
              <w:tabs>
                <w:tab w:val="left" w:pos="284"/>
              </w:tabs>
              <w:spacing w:before="0" w:beforeAutospacing="0" w:after="0" w:afterAutospacing="0"/>
              <w:ind w:left="-108" w:right="-108"/>
              <w:jc w:val="center"/>
              <w:rPr>
                <w:rFonts w:eastAsiaTheme="minorHAnsi"/>
                <w:sz w:val="12"/>
                <w:szCs w:val="12"/>
                <w:lang w:eastAsia="en-US"/>
              </w:rPr>
            </w:pPr>
            <w:r w:rsidRPr="00DA77B4">
              <w:rPr>
                <w:rFonts w:eastAsiaTheme="minorHAnsi"/>
                <w:sz w:val="12"/>
                <w:szCs w:val="12"/>
                <w:lang w:eastAsia="en-US"/>
              </w:rPr>
              <w:t>наименование показателя</w:t>
            </w:r>
            <w:r w:rsidRPr="00DA77B4">
              <w:rPr>
                <w:rFonts w:eastAsiaTheme="minorHAnsi"/>
                <w:bCs/>
                <w:sz w:val="12"/>
                <w:szCs w:val="12"/>
                <w:lang w:eastAsia="en-US"/>
              </w:rPr>
              <w:t xml:space="preserve"> &lt;5&gt;</w:t>
            </w:r>
          </w:p>
        </w:tc>
        <w:tc>
          <w:tcPr>
            <w:tcW w:w="851" w:type="dxa"/>
            <w:vMerge/>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r w:rsidRPr="00DA77B4">
              <w:rPr>
                <w:rFonts w:eastAsiaTheme="minorHAnsi"/>
                <w:sz w:val="12"/>
                <w:szCs w:val="12"/>
                <w:lang w:eastAsia="en-US"/>
              </w:rPr>
              <w:t>Наимено-вание</w:t>
            </w:r>
            <w:r w:rsidRPr="00DA77B4">
              <w:rPr>
                <w:rFonts w:eastAsiaTheme="minorHAnsi"/>
                <w:sz w:val="12"/>
                <w:szCs w:val="12"/>
                <w:lang w:val="en-US" w:eastAsia="en-US"/>
              </w:rPr>
              <w:t xml:space="preserve"> </w:t>
            </w:r>
            <w:r w:rsidRPr="00DA77B4">
              <w:rPr>
                <w:rFonts w:eastAsiaTheme="minorHAnsi"/>
                <w:bCs/>
                <w:sz w:val="12"/>
                <w:szCs w:val="12"/>
                <w:lang w:eastAsia="en-US"/>
              </w:rPr>
              <w:t>&lt;5&gt;</w:t>
            </w:r>
          </w:p>
        </w:tc>
        <w:tc>
          <w:tcPr>
            <w:tcW w:w="709"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Код по ОКЕИ </w:t>
            </w:r>
            <w:r w:rsidRPr="00DA77B4">
              <w:rPr>
                <w:rFonts w:eastAsiaTheme="minorHAnsi"/>
                <w:bCs/>
                <w:sz w:val="12"/>
                <w:szCs w:val="12"/>
                <w:lang w:eastAsia="en-US"/>
              </w:rPr>
              <w:t>&lt;6&gt;</w:t>
            </w:r>
          </w:p>
        </w:tc>
        <w:tc>
          <w:tcPr>
            <w:tcW w:w="992" w:type="dxa"/>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0" w:type="dxa"/>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1276" w:type="dxa"/>
            <w:vMerge/>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r>
      <w:tr w:rsidR="00707D39" w:rsidRPr="00DA77B4" w:rsidTr="009C16FE">
        <w:trPr>
          <w:trHeight w:val="157"/>
        </w:trPr>
        <w:tc>
          <w:tcPr>
            <w:tcW w:w="992"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val="en-US" w:eastAsia="en-US"/>
              </w:rPr>
            </w:pPr>
            <w:r w:rsidRPr="00DA77B4">
              <w:rPr>
                <w:rFonts w:eastAsiaTheme="minorHAnsi"/>
                <w:sz w:val="12"/>
                <w:szCs w:val="12"/>
                <w:lang w:val="en-US" w:eastAsia="en-US"/>
              </w:rPr>
              <w:t>1</w:t>
            </w:r>
          </w:p>
        </w:tc>
        <w:tc>
          <w:tcPr>
            <w:tcW w:w="1701"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2</w:t>
            </w:r>
          </w:p>
        </w:tc>
        <w:tc>
          <w:tcPr>
            <w:tcW w:w="1276"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3</w:t>
            </w:r>
          </w:p>
        </w:tc>
        <w:tc>
          <w:tcPr>
            <w:tcW w:w="1275"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4</w:t>
            </w:r>
          </w:p>
        </w:tc>
        <w:tc>
          <w:tcPr>
            <w:tcW w:w="993"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val="en-US" w:eastAsia="en-US"/>
              </w:rPr>
            </w:pPr>
            <w:r w:rsidRPr="00DA77B4">
              <w:rPr>
                <w:rFonts w:eastAsiaTheme="minorHAnsi"/>
                <w:sz w:val="12"/>
                <w:szCs w:val="12"/>
                <w:lang w:val="en-US" w:eastAsia="en-US"/>
              </w:rPr>
              <w:t>5</w:t>
            </w:r>
          </w:p>
        </w:tc>
        <w:tc>
          <w:tcPr>
            <w:tcW w:w="992" w:type="dxa"/>
          </w:tcPr>
          <w:p w:rsidR="00707D39" w:rsidRPr="00DA77B4" w:rsidRDefault="00707D39" w:rsidP="00707D39">
            <w:pPr>
              <w:pStyle w:val="a8"/>
              <w:tabs>
                <w:tab w:val="left" w:pos="284"/>
              </w:tabs>
              <w:spacing w:before="0" w:beforeAutospacing="0" w:after="0" w:afterAutospacing="0"/>
              <w:ind w:left="34"/>
              <w:jc w:val="center"/>
              <w:rPr>
                <w:rFonts w:eastAsiaTheme="minorHAnsi"/>
                <w:sz w:val="12"/>
                <w:szCs w:val="12"/>
                <w:lang w:val="en-US" w:eastAsia="en-US"/>
              </w:rPr>
            </w:pPr>
            <w:r w:rsidRPr="00DA77B4">
              <w:rPr>
                <w:rFonts w:eastAsiaTheme="minorHAnsi"/>
                <w:sz w:val="12"/>
                <w:szCs w:val="12"/>
                <w:lang w:val="en-US" w:eastAsia="en-US"/>
              </w:rPr>
              <w:t>6</w:t>
            </w:r>
          </w:p>
        </w:tc>
        <w:tc>
          <w:tcPr>
            <w:tcW w:w="850" w:type="dxa"/>
          </w:tcPr>
          <w:p w:rsidR="00707D39" w:rsidRPr="00DA77B4" w:rsidRDefault="00707D39" w:rsidP="00707D39">
            <w:pPr>
              <w:pStyle w:val="a8"/>
              <w:tabs>
                <w:tab w:val="left" w:pos="284"/>
              </w:tabs>
              <w:spacing w:before="0" w:beforeAutospacing="0" w:after="0" w:afterAutospacing="0"/>
              <w:ind w:left="-108" w:right="-108"/>
              <w:jc w:val="center"/>
              <w:rPr>
                <w:rFonts w:eastAsiaTheme="minorHAnsi"/>
                <w:sz w:val="12"/>
                <w:szCs w:val="12"/>
                <w:lang w:val="en-US" w:eastAsia="en-US"/>
              </w:rPr>
            </w:pPr>
            <w:r w:rsidRPr="00DA77B4">
              <w:rPr>
                <w:rFonts w:eastAsiaTheme="minorHAnsi"/>
                <w:sz w:val="12"/>
                <w:szCs w:val="12"/>
                <w:lang w:val="en-US" w:eastAsia="en-US"/>
              </w:rPr>
              <w:t>7</w:t>
            </w:r>
          </w:p>
        </w:tc>
        <w:tc>
          <w:tcPr>
            <w:tcW w:w="851"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val="en-US" w:eastAsia="en-US"/>
              </w:rPr>
            </w:pPr>
            <w:r w:rsidRPr="00DA77B4">
              <w:rPr>
                <w:rFonts w:eastAsiaTheme="minorHAnsi"/>
                <w:sz w:val="12"/>
                <w:szCs w:val="12"/>
                <w:lang w:val="en-US" w:eastAsia="en-US"/>
              </w:rPr>
              <w:t>8</w:t>
            </w:r>
          </w:p>
        </w:tc>
        <w:tc>
          <w:tcPr>
            <w:tcW w:w="850"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val="en-US" w:eastAsia="en-US"/>
              </w:rPr>
            </w:pPr>
            <w:r w:rsidRPr="00DA77B4">
              <w:rPr>
                <w:rFonts w:eastAsiaTheme="minorHAnsi"/>
                <w:sz w:val="12"/>
                <w:szCs w:val="12"/>
                <w:lang w:val="en-US" w:eastAsia="en-US"/>
              </w:rPr>
              <w:t>9</w:t>
            </w:r>
          </w:p>
        </w:tc>
        <w:tc>
          <w:tcPr>
            <w:tcW w:w="709"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10</w:t>
            </w:r>
          </w:p>
        </w:tc>
        <w:tc>
          <w:tcPr>
            <w:tcW w:w="992"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val="en-US" w:eastAsia="en-US"/>
              </w:rPr>
            </w:pPr>
            <w:r w:rsidRPr="00DA77B4">
              <w:rPr>
                <w:rFonts w:eastAsiaTheme="minorHAnsi"/>
                <w:sz w:val="12"/>
                <w:szCs w:val="12"/>
                <w:lang w:val="en-US" w:eastAsia="en-US"/>
              </w:rPr>
              <w:t>11</w:t>
            </w:r>
          </w:p>
        </w:tc>
        <w:tc>
          <w:tcPr>
            <w:tcW w:w="851"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val="en-US" w:eastAsia="en-US"/>
              </w:rPr>
            </w:pPr>
            <w:r w:rsidRPr="00DA77B4">
              <w:rPr>
                <w:rFonts w:eastAsiaTheme="minorHAnsi"/>
                <w:sz w:val="12"/>
                <w:szCs w:val="12"/>
                <w:lang w:val="en-US" w:eastAsia="en-US"/>
              </w:rPr>
              <w:t>12</w:t>
            </w:r>
          </w:p>
        </w:tc>
        <w:tc>
          <w:tcPr>
            <w:tcW w:w="850"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13</w:t>
            </w:r>
          </w:p>
        </w:tc>
        <w:tc>
          <w:tcPr>
            <w:tcW w:w="851"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14</w:t>
            </w:r>
          </w:p>
        </w:tc>
        <w:tc>
          <w:tcPr>
            <w:tcW w:w="1276"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val="en-US" w:eastAsia="en-US"/>
              </w:rPr>
            </w:pPr>
            <w:r w:rsidRPr="00DA77B4">
              <w:rPr>
                <w:rFonts w:eastAsiaTheme="minorHAnsi"/>
                <w:sz w:val="12"/>
                <w:szCs w:val="12"/>
                <w:lang w:val="en-US" w:eastAsia="en-US"/>
              </w:rPr>
              <w:t>15</w:t>
            </w:r>
          </w:p>
        </w:tc>
      </w:tr>
      <w:tr w:rsidR="00707D39" w:rsidRPr="00DA77B4" w:rsidTr="009C16FE">
        <w:trPr>
          <w:trHeight w:val="157"/>
        </w:trPr>
        <w:tc>
          <w:tcPr>
            <w:tcW w:w="992"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1701"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1276"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1275"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993"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p>
        </w:tc>
        <w:tc>
          <w:tcPr>
            <w:tcW w:w="992" w:type="dxa"/>
          </w:tcPr>
          <w:p w:rsidR="00707D39" w:rsidRPr="00DA77B4" w:rsidRDefault="00707D39" w:rsidP="00707D39">
            <w:pPr>
              <w:pStyle w:val="a8"/>
              <w:tabs>
                <w:tab w:val="left" w:pos="284"/>
              </w:tabs>
              <w:spacing w:before="0" w:beforeAutospacing="0" w:after="0" w:afterAutospacing="0"/>
              <w:ind w:left="34"/>
              <w:jc w:val="center"/>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ind w:left="-108" w:right="-108"/>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p>
        </w:tc>
        <w:tc>
          <w:tcPr>
            <w:tcW w:w="709"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992"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1276"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r>
      <w:tr w:rsidR="00707D39" w:rsidRPr="00DA77B4" w:rsidTr="009C16FE">
        <w:trPr>
          <w:trHeight w:val="157"/>
        </w:trPr>
        <w:tc>
          <w:tcPr>
            <w:tcW w:w="992"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1701"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1276"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1275"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993"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p>
        </w:tc>
        <w:tc>
          <w:tcPr>
            <w:tcW w:w="992" w:type="dxa"/>
          </w:tcPr>
          <w:p w:rsidR="00707D39" w:rsidRPr="00DA77B4" w:rsidRDefault="00707D39" w:rsidP="00707D39">
            <w:pPr>
              <w:pStyle w:val="a8"/>
              <w:tabs>
                <w:tab w:val="left" w:pos="284"/>
              </w:tabs>
              <w:spacing w:before="0" w:beforeAutospacing="0" w:after="0" w:afterAutospacing="0"/>
              <w:ind w:left="34"/>
              <w:jc w:val="center"/>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ind w:left="-108" w:right="-108"/>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jc w:val="center"/>
              <w:rPr>
                <w:rFonts w:eastAsiaTheme="minorHAnsi"/>
                <w:sz w:val="12"/>
                <w:szCs w:val="12"/>
                <w:lang w:eastAsia="en-US"/>
              </w:rPr>
            </w:pPr>
          </w:p>
        </w:tc>
        <w:tc>
          <w:tcPr>
            <w:tcW w:w="709" w:type="dxa"/>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p>
        </w:tc>
        <w:tc>
          <w:tcPr>
            <w:tcW w:w="992"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0"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851"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c>
          <w:tcPr>
            <w:tcW w:w="1276" w:type="dxa"/>
          </w:tcPr>
          <w:p w:rsidR="00707D39" w:rsidRPr="00DA77B4" w:rsidRDefault="00707D39" w:rsidP="00707D39">
            <w:pPr>
              <w:pStyle w:val="a8"/>
              <w:tabs>
                <w:tab w:val="left" w:pos="284"/>
              </w:tabs>
              <w:spacing w:before="0" w:beforeAutospacing="0" w:after="0" w:afterAutospacing="0"/>
              <w:ind w:left="567"/>
              <w:jc w:val="center"/>
              <w:rPr>
                <w:rFonts w:eastAsiaTheme="minorHAnsi"/>
                <w:sz w:val="12"/>
                <w:szCs w:val="12"/>
                <w:lang w:eastAsia="en-US"/>
              </w:rPr>
            </w:pPr>
          </w:p>
        </w:tc>
      </w:tr>
    </w:tbl>
    <w:p w:rsidR="00707D39" w:rsidRPr="00DA77B4" w:rsidRDefault="00707D39" w:rsidP="00707D39">
      <w:pPr>
        <w:tabs>
          <w:tab w:val="left" w:pos="5425"/>
        </w:tabs>
        <w:rPr>
          <w:rFonts w:eastAsiaTheme="minorHAnsi"/>
          <w:lang w:eastAsia="en-US"/>
        </w:rPr>
      </w:pPr>
    </w:p>
    <w:p w:rsidR="00707D39" w:rsidRPr="00DA77B4" w:rsidRDefault="00707D39" w:rsidP="00707D39">
      <w:pPr>
        <w:pStyle w:val="Style7"/>
        <w:shd w:val="clear" w:color="auto" w:fill="auto"/>
        <w:tabs>
          <w:tab w:val="left" w:pos="360"/>
        </w:tabs>
        <w:spacing w:before="0" w:after="86" w:line="173" w:lineRule="exact"/>
        <w:ind w:left="567"/>
        <w:jc w:val="both"/>
        <w:rPr>
          <w:rFonts w:ascii="Times New Roman" w:hAnsi="Times New Roman" w:cs="Times New Roman"/>
          <w:b w:val="0"/>
          <w:sz w:val="18"/>
          <w:szCs w:val="18"/>
        </w:rPr>
      </w:pPr>
      <w:r w:rsidRPr="00DA77B4">
        <w:rPr>
          <w:rFonts w:ascii="Times New Roman" w:hAnsi="Times New Roman" w:cs="Times New Roman"/>
          <w:b w:val="0"/>
          <w:sz w:val="18"/>
          <w:szCs w:val="18"/>
        </w:rPr>
        <w:t xml:space="preserve">3.2  </w:t>
      </w:r>
      <w:r w:rsidRPr="00DA77B4">
        <w:rPr>
          <w:rStyle w:val="CharStyle8"/>
          <w:rFonts w:ascii="Times New Roman" w:hAnsi="Times New Roman" w:cs="Times New Roman"/>
          <w:sz w:val="18"/>
          <w:szCs w:val="18"/>
        </w:rPr>
        <w:t xml:space="preserve">Показатели, характеризующие объем муниципальной услуги </w:t>
      </w:r>
    </w:p>
    <w:tbl>
      <w:tblPr>
        <w:tblW w:w="15735" w:type="dxa"/>
        <w:tblInd w:w="-421" w:type="dxa"/>
        <w:tblLayout w:type="fixed"/>
        <w:tblCellMar>
          <w:left w:w="0" w:type="dxa"/>
          <w:right w:w="0" w:type="dxa"/>
        </w:tblCellMar>
        <w:tblLook w:val="0000"/>
      </w:tblPr>
      <w:tblGrid>
        <w:gridCol w:w="993"/>
        <w:gridCol w:w="850"/>
        <w:gridCol w:w="992"/>
        <w:gridCol w:w="993"/>
        <w:gridCol w:w="992"/>
        <w:gridCol w:w="992"/>
        <w:gridCol w:w="992"/>
        <w:gridCol w:w="851"/>
        <w:gridCol w:w="850"/>
        <w:gridCol w:w="993"/>
        <w:gridCol w:w="992"/>
        <w:gridCol w:w="992"/>
        <w:gridCol w:w="992"/>
        <w:gridCol w:w="709"/>
        <w:gridCol w:w="709"/>
        <w:gridCol w:w="695"/>
        <w:gridCol w:w="1148"/>
      </w:tblGrid>
      <w:tr w:rsidR="00707D39" w:rsidRPr="00DA77B4" w:rsidTr="009C16FE">
        <w:trPr>
          <w:trHeight w:hRule="exact" w:val="1162"/>
        </w:trPr>
        <w:tc>
          <w:tcPr>
            <w:tcW w:w="993" w:type="dxa"/>
            <w:vMerge w:val="restart"/>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Уникальный</w:t>
            </w:r>
          </w:p>
          <w:p w:rsidR="00707D39" w:rsidRPr="00DA77B4" w:rsidRDefault="00707D39" w:rsidP="00707D39">
            <w:pPr>
              <w:jc w:val="center"/>
              <w:rPr>
                <w:sz w:val="12"/>
                <w:szCs w:val="12"/>
              </w:rPr>
            </w:pPr>
            <w:r w:rsidRPr="00DA77B4">
              <w:rPr>
                <w:rStyle w:val="CharStyle20"/>
                <w:b w:val="0"/>
                <w:sz w:val="12"/>
                <w:szCs w:val="12"/>
              </w:rPr>
              <w:t>номер</w:t>
            </w:r>
          </w:p>
          <w:p w:rsidR="00707D39" w:rsidRPr="00DA77B4" w:rsidRDefault="00707D39" w:rsidP="00707D39">
            <w:pPr>
              <w:jc w:val="center"/>
              <w:rPr>
                <w:sz w:val="12"/>
                <w:szCs w:val="12"/>
              </w:rPr>
            </w:pPr>
            <w:r w:rsidRPr="00DA77B4">
              <w:rPr>
                <w:rStyle w:val="CharStyle20"/>
                <w:b w:val="0"/>
                <w:sz w:val="12"/>
                <w:szCs w:val="12"/>
              </w:rPr>
              <w:t>реестровой</w:t>
            </w:r>
          </w:p>
          <w:p w:rsidR="00707D39" w:rsidRPr="00DA77B4" w:rsidRDefault="00707D39" w:rsidP="00707D39">
            <w:pPr>
              <w:jc w:val="center"/>
              <w:rPr>
                <w:rStyle w:val="CharStyle20"/>
                <w:b w:val="0"/>
                <w:sz w:val="12"/>
                <w:szCs w:val="12"/>
              </w:rPr>
            </w:pPr>
            <w:r w:rsidRPr="00DA77B4">
              <w:rPr>
                <w:rStyle w:val="CharStyle20"/>
                <w:b w:val="0"/>
                <w:sz w:val="12"/>
                <w:szCs w:val="12"/>
              </w:rPr>
              <w:t>записи</w:t>
            </w:r>
          </w:p>
          <w:p w:rsidR="00707D39" w:rsidRPr="00DA77B4" w:rsidRDefault="00707D39" w:rsidP="00707D39">
            <w:pPr>
              <w:jc w:val="center"/>
              <w:rPr>
                <w:sz w:val="12"/>
                <w:szCs w:val="12"/>
              </w:rPr>
            </w:pPr>
            <w:r w:rsidRPr="00DA77B4">
              <w:rPr>
                <w:rFonts w:eastAsiaTheme="minorHAnsi"/>
                <w:bCs/>
                <w:sz w:val="12"/>
                <w:szCs w:val="12"/>
                <w:lang w:eastAsia="en-US"/>
              </w:rPr>
              <w:t>&lt;</w:t>
            </w:r>
            <w:r w:rsidRPr="00DA77B4">
              <w:rPr>
                <w:rFonts w:eastAsiaTheme="minorHAnsi"/>
                <w:bCs/>
                <w:sz w:val="12"/>
                <w:szCs w:val="12"/>
                <w:lang w:val="en-US" w:eastAsia="en-US"/>
              </w:rPr>
              <w:t>4</w:t>
            </w:r>
            <w:r w:rsidRPr="00DA77B4">
              <w:rPr>
                <w:rFonts w:eastAsiaTheme="minorHAnsi"/>
                <w:bCs/>
                <w:sz w:val="12"/>
                <w:szCs w:val="12"/>
                <w:lang w:eastAsia="en-US"/>
              </w:rPr>
              <w:t>&gt;</w:t>
            </w:r>
          </w:p>
        </w:tc>
        <w:tc>
          <w:tcPr>
            <w:tcW w:w="2835" w:type="dxa"/>
            <w:gridSpan w:val="3"/>
            <w:vMerge w:val="restart"/>
            <w:tcBorders>
              <w:top w:val="single" w:sz="4" w:space="0" w:color="auto"/>
              <w:left w:val="single" w:sz="4" w:space="0" w:color="auto"/>
              <w:bottom w:val="nil"/>
              <w:right w:val="nil"/>
            </w:tcBorders>
            <w:shd w:val="clear" w:color="auto" w:fill="FFFFFF"/>
          </w:tcPr>
          <w:p w:rsidR="00707D39" w:rsidRPr="00DA77B4" w:rsidRDefault="00707D39" w:rsidP="00707D39">
            <w:pPr>
              <w:ind w:left="567"/>
              <w:jc w:val="center"/>
              <w:rPr>
                <w:sz w:val="12"/>
                <w:szCs w:val="12"/>
              </w:rPr>
            </w:pPr>
            <w:r w:rsidRPr="00DA77B4">
              <w:rPr>
                <w:rStyle w:val="CharStyle20"/>
                <w:b w:val="0"/>
                <w:sz w:val="12"/>
                <w:szCs w:val="12"/>
              </w:rPr>
              <w:t xml:space="preserve">Показатель, характеризующий содержание муниципальной услуги </w:t>
            </w:r>
            <w:hyperlink r:id="rId66" w:history="1">
              <w:r w:rsidRPr="00DA77B4">
                <w:rPr>
                  <w:rFonts w:eastAsiaTheme="minorHAnsi"/>
                  <w:sz w:val="12"/>
                  <w:szCs w:val="12"/>
                  <w:lang w:eastAsia="en-US"/>
                </w:rPr>
                <w:t xml:space="preserve">&lt;5&gt; </w:t>
              </w:r>
            </w:hyperlink>
          </w:p>
        </w:tc>
        <w:tc>
          <w:tcPr>
            <w:tcW w:w="1984" w:type="dxa"/>
            <w:gridSpan w:val="2"/>
            <w:vMerge w:val="restart"/>
            <w:tcBorders>
              <w:top w:val="single" w:sz="4" w:space="0" w:color="auto"/>
              <w:left w:val="single" w:sz="4" w:space="0" w:color="auto"/>
              <w:bottom w:val="nil"/>
              <w:right w:val="nil"/>
            </w:tcBorders>
            <w:shd w:val="clear" w:color="auto" w:fill="FFFFFF"/>
          </w:tcPr>
          <w:p w:rsidR="00707D39" w:rsidRPr="00DA77B4" w:rsidRDefault="00707D39" w:rsidP="00707D39">
            <w:pPr>
              <w:ind w:left="-6"/>
              <w:jc w:val="center"/>
              <w:rPr>
                <w:sz w:val="12"/>
                <w:szCs w:val="12"/>
              </w:rPr>
            </w:pPr>
            <w:r w:rsidRPr="00DA77B4">
              <w:rPr>
                <w:rStyle w:val="CharStyle20"/>
                <w:b w:val="0"/>
                <w:sz w:val="12"/>
                <w:szCs w:val="12"/>
              </w:rPr>
              <w:t>Показатель, характеризующий условия (формы) оказания муниципальной услуги &lt;5&gt;</w:t>
            </w:r>
          </w:p>
        </w:tc>
        <w:tc>
          <w:tcPr>
            <w:tcW w:w="2693" w:type="dxa"/>
            <w:gridSpan w:val="3"/>
            <w:tcBorders>
              <w:top w:val="single" w:sz="4" w:space="0" w:color="auto"/>
              <w:left w:val="single" w:sz="4" w:space="0" w:color="auto"/>
              <w:bottom w:val="nil"/>
              <w:right w:val="nil"/>
            </w:tcBorders>
            <w:shd w:val="clear" w:color="auto" w:fill="FFFFFF"/>
          </w:tcPr>
          <w:p w:rsidR="00707D39" w:rsidRPr="00DA77B4" w:rsidRDefault="00707D39" w:rsidP="00707D39">
            <w:pPr>
              <w:ind w:left="567"/>
              <w:jc w:val="center"/>
              <w:rPr>
                <w:sz w:val="12"/>
                <w:szCs w:val="12"/>
              </w:rPr>
            </w:pPr>
            <w:r w:rsidRPr="00DA77B4">
              <w:rPr>
                <w:rStyle w:val="CharStyle20"/>
                <w:b w:val="0"/>
                <w:sz w:val="12"/>
                <w:szCs w:val="12"/>
              </w:rPr>
              <w:t>Показатель объема муниципальной услуги</w:t>
            </w:r>
          </w:p>
        </w:tc>
        <w:tc>
          <w:tcPr>
            <w:tcW w:w="2977" w:type="dxa"/>
            <w:gridSpan w:val="3"/>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r w:rsidRPr="00DA77B4">
              <w:rPr>
                <w:rStyle w:val="CharStyle20"/>
                <w:b w:val="0"/>
                <w:sz w:val="12"/>
                <w:szCs w:val="12"/>
              </w:rPr>
              <w:t>Значение показателя объема муниципальной услуги</w:t>
            </w:r>
          </w:p>
        </w:tc>
        <w:tc>
          <w:tcPr>
            <w:tcW w:w="2410" w:type="dxa"/>
            <w:gridSpan w:val="3"/>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r w:rsidRPr="00DA77B4">
              <w:rPr>
                <w:rStyle w:val="CharStyle20"/>
                <w:b w:val="0"/>
                <w:sz w:val="12"/>
                <w:szCs w:val="12"/>
              </w:rPr>
              <w:t>Размер платы (цена, тариф)</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rFonts w:eastAsiaTheme="minorHAnsi"/>
                <w:sz w:val="12"/>
                <w:szCs w:val="12"/>
                <w:lang w:eastAsia="en-US"/>
              </w:rPr>
              <w:t xml:space="preserve">Допустимые (возможные) отклонения от установленных показателей объема муниципальной услуги </w:t>
            </w:r>
            <w:hyperlink r:id="rId67" w:history="1">
              <w:r w:rsidRPr="00DA77B4">
                <w:rPr>
                  <w:rFonts w:eastAsiaTheme="minorHAnsi"/>
                  <w:sz w:val="12"/>
                  <w:szCs w:val="12"/>
                  <w:lang w:eastAsia="en-US"/>
                </w:rPr>
                <w:t xml:space="preserve">&lt;7&gt; </w:t>
              </w:r>
            </w:hyperlink>
          </w:p>
        </w:tc>
      </w:tr>
      <w:tr w:rsidR="00707D39" w:rsidRPr="00DA77B4" w:rsidTr="009C16FE">
        <w:trPr>
          <w:trHeight w:hRule="exact" w:val="576"/>
        </w:trPr>
        <w:tc>
          <w:tcPr>
            <w:tcW w:w="993" w:type="dxa"/>
            <w:vMerge/>
            <w:tcBorders>
              <w:top w:val="nil"/>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2835" w:type="dxa"/>
            <w:gridSpan w:val="3"/>
            <w:vMerge/>
            <w:tcBorders>
              <w:top w:val="nil"/>
              <w:left w:val="single" w:sz="4" w:space="0" w:color="auto"/>
              <w:bottom w:val="nil"/>
              <w:right w:val="nil"/>
            </w:tcBorders>
            <w:shd w:val="clear" w:color="auto" w:fill="FFFFFF"/>
          </w:tcPr>
          <w:p w:rsidR="00707D39" w:rsidRPr="00DA77B4" w:rsidRDefault="00707D39" w:rsidP="00707D39">
            <w:pPr>
              <w:ind w:left="567"/>
              <w:jc w:val="center"/>
              <w:rPr>
                <w:sz w:val="12"/>
                <w:szCs w:val="12"/>
              </w:rPr>
            </w:pPr>
          </w:p>
        </w:tc>
        <w:tc>
          <w:tcPr>
            <w:tcW w:w="1984" w:type="dxa"/>
            <w:gridSpan w:val="2"/>
            <w:vMerge/>
            <w:tcBorders>
              <w:top w:val="nil"/>
              <w:left w:val="single" w:sz="4" w:space="0" w:color="auto"/>
              <w:bottom w:val="nil"/>
              <w:right w:val="nil"/>
            </w:tcBorders>
            <w:shd w:val="clear" w:color="auto" w:fill="FFFFFF"/>
          </w:tcPr>
          <w:p w:rsidR="00707D39" w:rsidRPr="00DA77B4" w:rsidRDefault="00707D39" w:rsidP="00707D39">
            <w:pPr>
              <w:ind w:left="567"/>
              <w:jc w:val="center"/>
              <w:rPr>
                <w:sz w:val="12"/>
                <w:szCs w:val="12"/>
              </w:rPr>
            </w:pPr>
          </w:p>
        </w:tc>
        <w:tc>
          <w:tcPr>
            <w:tcW w:w="992" w:type="dxa"/>
            <w:vMerge w:val="restart"/>
            <w:tcBorders>
              <w:top w:val="single" w:sz="4" w:space="0" w:color="auto"/>
              <w:left w:val="single" w:sz="4" w:space="0" w:color="auto"/>
              <w:bottom w:val="nil"/>
              <w:right w:val="nil"/>
            </w:tcBorders>
            <w:shd w:val="clear" w:color="auto" w:fill="FFFFFF"/>
          </w:tcPr>
          <w:p w:rsidR="00707D39" w:rsidRPr="00DA77B4" w:rsidRDefault="00707D39" w:rsidP="00707D39">
            <w:pPr>
              <w:ind w:left="-5"/>
              <w:jc w:val="center"/>
              <w:rPr>
                <w:sz w:val="12"/>
                <w:szCs w:val="12"/>
              </w:rPr>
            </w:pPr>
            <w:r w:rsidRPr="00DA77B4">
              <w:rPr>
                <w:rStyle w:val="CharStyle20"/>
                <w:b w:val="0"/>
                <w:sz w:val="12"/>
                <w:szCs w:val="12"/>
              </w:rPr>
              <w:t xml:space="preserve">наименование показателя </w:t>
            </w:r>
            <w:r w:rsidRPr="00DA77B4">
              <w:rPr>
                <w:rFonts w:eastAsiaTheme="minorHAnsi"/>
                <w:bCs/>
                <w:sz w:val="12"/>
                <w:szCs w:val="12"/>
                <w:lang w:eastAsia="en-US"/>
              </w:rPr>
              <w:t>&lt;5&gt;</w:t>
            </w:r>
          </w:p>
        </w:tc>
        <w:tc>
          <w:tcPr>
            <w:tcW w:w="1701" w:type="dxa"/>
            <w:gridSpan w:val="2"/>
            <w:tcBorders>
              <w:top w:val="single" w:sz="4" w:space="0" w:color="auto"/>
              <w:left w:val="single" w:sz="4" w:space="0" w:color="auto"/>
              <w:bottom w:val="nil"/>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единица измерения</w:t>
            </w:r>
          </w:p>
        </w:tc>
        <w:tc>
          <w:tcPr>
            <w:tcW w:w="993" w:type="dxa"/>
            <w:vMerge w:val="restart"/>
            <w:tcBorders>
              <w:top w:val="single" w:sz="4" w:space="0" w:color="auto"/>
              <w:left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20__ год (очередной финансовый год)</w:t>
            </w:r>
          </w:p>
        </w:tc>
        <w:tc>
          <w:tcPr>
            <w:tcW w:w="992" w:type="dxa"/>
            <w:vMerge w:val="restart"/>
            <w:tcBorders>
              <w:top w:val="single" w:sz="4" w:space="0" w:color="auto"/>
              <w:left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20__ год (1-й год планового периода)</w:t>
            </w:r>
          </w:p>
        </w:tc>
        <w:tc>
          <w:tcPr>
            <w:tcW w:w="992" w:type="dxa"/>
            <w:vMerge w:val="restart"/>
            <w:tcBorders>
              <w:top w:val="single" w:sz="4" w:space="0" w:color="auto"/>
              <w:left w:val="single" w:sz="4" w:space="0" w:color="auto"/>
              <w:right w:val="nil"/>
            </w:tcBorders>
            <w:shd w:val="clear" w:color="auto" w:fill="FFFFFF"/>
          </w:tcPr>
          <w:p w:rsidR="00707D39" w:rsidRPr="00DA77B4" w:rsidRDefault="00707D39" w:rsidP="00707D39">
            <w:pPr>
              <w:ind w:left="-5"/>
              <w:jc w:val="center"/>
              <w:rPr>
                <w:sz w:val="12"/>
                <w:szCs w:val="12"/>
              </w:rPr>
            </w:pPr>
            <w:r w:rsidRPr="00DA77B4">
              <w:rPr>
                <w:rStyle w:val="CharStyle20"/>
                <w:b w:val="0"/>
                <w:sz w:val="12"/>
                <w:szCs w:val="12"/>
              </w:rPr>
              <w:t>20__ год (2-й год планового периода)</w:t>
            </w:r>
          </w:p>
        </w:tc>
        <w:tc>
          <w:tcPr>
            <w:tcW w:w="992" w:type="dxa"/>
            <w:vMerge w:val="restart"/>
            <w:tcBorders>
              <w:top w:val="single" w:sz="4" w:space="0" w:color="auto"/>
              <w:left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rStyle w:val="CharStyle20"/>
                <w:b w:val="0"/>
                <w:sz w:val="12"/>
                <w:szCs w:val="12"/>
              </w:rPr>
              <w:t>20 год (очередной финансовый год)</w:t>
            </w:r>
          </w:p>
        </w:tc>
        <w:tc>
          <w:tcPr>
            <w:tcW w:w="709" w:type="dxa"/>
            <w:vMerge w:val="restart"/>
            <w:tcBorders>
              <w:top w:val="single" w:sz="4" w:space="0" w:color="auto"/>
              <w:left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rStyle w:val="CharStyle20"/>
                <w:b w:val="0"/>
                <w:sz w:val="12"/>
                <w:szCs w:val="12"/>
              </w:rPr>
              <w:t>20__ год (1-й год плано-вого периода)</w:t>
            </w:r>
          </w:p>
        </w:tc>
        <w:tc>
          <w:tcPr>
            <w:tcW w:w="709" w:type="dxa"/>
            <w:vMerge w:val="restart"/>
            <w:tcBorders>
              <w:top w:val="single" w:sz="4" w:space="0" w:color="auto"/>
              <w:left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rStyle w:val="CharStyle20"/>
                <w:b w:val="0"/>
                <w:sz w:val="12"/>
                <w:szCs w:val="12"/>
              </w:rPr>
              <w:t>20__ год (2-й год плано-вого периода)</w:t>
            </w:r>
          </w:p>
        </w:tc>
        <w:tc>
          <w:tcPr>
            <w:tcW w:w="695" w:type="dxa"/>
            <w:vMerge w:val="restart"/>
            <w:tcBorders>
              <w:top w:val="single" w:sz="4" w:space="0" w:color="auto"/>
              <w:left w:val="single" w:sz="4" w:space="0" w:color="auto"/>
              <w:right w:val="single" w:sz="4" w:space="0" w:color="auto"/>
            </w:tcBorders>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в </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процен-</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тах</w:t>
            </w:r>
          </w:p>
        </w:tc>
        <w:tc>
          <w:tcPr>
            <w:tcW w:w="1148" w:type="dxa"/>
            <w:vMerge w:val="restart"/>
            <w:tcBorders>
              <w:top w:val="single" w:sz="4" w:space="0" w:color="auto"/>
              <w:left w:val="single" w:sz="4" w:space="0" w:color="auto"/>
              <w:right w:val="single" w:sz="4" w:space="0" w:color="auto"/>
            </w:tcBorders>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в абсолютных показателях</w:t>
            </w:r>
          </w:p>
        </w:tc>
      </w:tr>
      <w:tr w:rsidR="00707D39" w:rsidRPr="00DA77B4" w:rsidTr="009C16FE">
        <w:trPr>
          <w:trHeight w:val="432"/>
        </w:trPr>
        <w:tc>
          <w:tcPr>
            <w:tcW w:w="993" w:type="dxa"/>
            <w:vMerge/>
            <w:tcBorders>
              <w:top w:val="nil"/>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8"/>
              <w:jc w:val="center"/>
              <w:rPr>
                <w:rStyle w:val="CharStyle20"/>
                <w:b w:val="0"/>
                <w:sz w:val="12"/>
                <w:szCs w:val="12"/>
              </w:rPr>
            </w:pPr>
            <w:r w:rsidRPr="00DA77B4">
              <w:rPr>
                <w:rStyle w:val="CharStyle20"/>
                <w:b w:val="0"/>
                <w:sz w:val="12"/>
                <w:szCs w:val="12"/>
              </w:rPr>
              <w:t>наимено-</w:t>
            </w:r>
          </w:p>
          <w:p w:rsidR="00707D39" w:rsidRPr="00DA77B4" w:rsidRDefault="00707D39" w:rsidP="00707D39">
            <w:pPr>
              <w:ind w:left="8"/>
              <w:jc w:val="center"/>
              <w:rPr>
                <w:sz w:val="12"/>
                <w:szCs w:val="12"/>
              </w:rPr>
            </w:pPr>
            <w:r w:rsidRPr="00DA77B4">
              <w:rPr>
                <w:rStyle w:val="CharStyle20"/>
                <w:b w:val="0"/>
                <w:sz w:val="12"/>
                <w:szCs w:val="12"/>
              </w:rPr>
              <w:t>вание</w:t>
            </w:r>
          </w:p>
          <w:p w:rsidR="00707D39" w:rsidRPr="00DA77B4" w:rsidRDefault="00707D39" w:rsidP="00707D39">
            <w:pPr>
              <w:ind w:left="8"/>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bCs/>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3"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6" w:firstLine="6"/>
              <w:jc w:val="center"/>
              <w:rPr>
                <w:sz w:val="12"/>
                <w:szCs w:val="12"/>
              </w:rPr>
            </w:pPr>
            <w:r w:rsidRPr="00DA77B4">
              <w:rPr>
                <w:rStyle w:val="CharStyle20"/>
                <w:b w:val="0"/>
                <w:sz w:val="12"/>
                <w:szCs w:val="12"/>
              </w:rPr>
              <w:t>наимено-вание</w:t>
            </w:r>
          </w:p>
          <w:p w:rsidR="00707D39" w:rsidRPr="00DA77B4" w:rsidRDefault="00707D39" w:rsidP="00707D39">
            <w:pPr>
              <w:ind w:left="-6" w:firstLine="6"/>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6"/>
              <w:jc w:val="center"/>
              <w:rPr>
                <w:bCs/>
                <w:sz w:val="12"/>
                <w:szCs w:val="12"/>
              </w:rPr>
            </w:pPr>
            <w:r w:rsidRPr="00DA77B4">
              <w:rPr>
                <w:rStyle w:val="CharStyle20"/>
                <w:b w:val="0"/>
                <w:sz w:val="12"/>
                <w:szCs w:val="12"/>
              </w:rPr>
              <w:t>наименование</w:t>
            </w:r>
          </w:p>
          <w:p w:rsidR="00707D39" w:rsidRPr="00DA77B4" w:rsidRDefault="00707D39" w:rsidP="00707D39">
            <w:pPr>
              <w:ind w:left="-6"/>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
              <w:jc w:val="center"/>
              <w:rPr>
                <w:sz w:val="12"/>
                <w:szCs w:val="12"/>
              </w:rPr>
            </w:pPr>
            <w:r w:rsidRPr="00DA77B4">
              <w:rPr>
                <w:rStyle w:val="CharStyle20"/>
                <w:b w:val="0"/>
                <w:sz w:val="12"/>
                <w:szCs w:val="12"/>
              </w:rPr>
              <w:t>наименование</w:t>
            </w:r>
          </w:p>
          <w:p w:rsidR="00707D39" w:rsidRPr="00DA77B4" w:rsidRDefault="00707D39" w:rsidP="00707D39">
            <w:pPr>
              <w:ind w:left="-5"/>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vMerge/>
            <w:tcBorders>
              <w:top w:val="nil"/>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851"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 xml:space="preserve">наименование </w:t>
            </w:r>
            <w:r w:rsidRPr="00DA77B4">
              <w:rPr>
                <w:rFonts w:eastAsiaTheme="minorHAnsi"/>
                <w:bCs/>
                <w:sz w:val="12"/>
                <w:szCs w:val="12"/>
                <w:lang w:eastAsia="en-US"/>
              </w:rPr>
              <w:t>&lt;5&gt;</w:t>
            </w:r>
          </w:p>
        </w:tc>
        <w:tc>
          <w:tcPr>
            <w:tcW w:w="85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 xml:space="preserve">Код по ОКЕИ </w:t>
            </w:r>
            <w:r w:rsidRPr="00DA77B4">
              <w:rPr>
                <w:rFonts w:eastAsiaTheme="minorHAnsi"/>
                <w:bCs/>
                <w:sz w:val="12"/>
                <w:szCs w:val="12"/>
                <w:lang w:eastAsia="en-US"/>
              </w:rPr>
              <w:t>&lt;6&gt;</w:t>
            </w:r>
          </w:p>
        </w:tc>
        <w:tc>
          <w:tcPr>
            <w:tcW w:w="993" w:type="dxa"/>
            <w:vMerge/>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992" w:type="dxa"/>
            <w:vMerge/>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992" w:type="dxa"/>
            <w:vMerge/>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695" w:type="dxa"/>
            <w:vMerge/>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1148" w:type="dxa"/>
            <w:vMerge/>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r w:rsidR="00707D39" w:rsidRPr="00DA77B4" w:rsidTr="009C16FE">
        <w:trPr>
          <w:trHeight w:hRule="exact" w:val="282"/>
        </w:trPr>
        <w:tc>
          <w:tcPr>
            <w:tcW w:w="993"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1</w:t>
            </w:r>
          </w:p>
        </w:tc>
        <w:tc>
          <w:tcPr>
            <w:tcW w:w="85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2</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3</w:t>
            </w:r>
          </w:p>
        </w:tc>
        <w:tc>
          <w:tcPr>
            <w:tcW w:w="993"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4</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5</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6</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7</w:t>
            </w:r>
          </w:p>
        </w:tc>
        <w:tc>
          <w:tcPr>
            <w:tcW w:w="851"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8</w:t>
            </w:r>
          </w:p>
        </w:tc>
        <w:tc>
          <w:tcPr>
            <w:tcW w:w="85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rStyle w:val="CharStyle20"/>
                <w:b w:val="0"/>
                <w:sz w:val="12"/>
                <w:szCs w:val="12"/>
              </w:rPr>
              <w:t>9</w:t>
            </w:r>
          </w:p>
        </w:tc>
        <w:tc>
          <w:tcPr>
            <w:tcW w:w="993"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142"/>
              <w:jc w:val="center"/>
              <w:rPr>
                <w:sz w:val="12"/>
                <w:szCs w:val="12"/>
              </w:rPr>
            </w:pPr>
            <w:r w:rsidRPr="00DA77B4">
              <w:rPr>
                <w:rStyle w:val="CharStyle20"/>
                <w:b w:val="0"/>
                <w:sz w:val="12"/>
                <w:szCs w:val="12"/>
              </w:rPr>
              <w:t>10</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jc w:val="center"/>
              <w:rPr>
                <w:sz w:val="12"/>
                <w:szCs w:val="12"/>
              </w:rPr>
            </w:pPr>
            <w:r w:rsidRPr="00DA77B4">
              <w:rPr>
                <w:sz w:val="12"/>
                <w:szCs w:val="12"/>
              </w:rPr>
              <w:t>11</w:t>
            </w:r>
          </w:p>
        </w:tc>
        <w:tc>
          <w:tcPr>
            <w:tcW w:w="992"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
              <w:jc w:val="center"/>
              <w:rPr>
                <w:sz w:val="12"/>
                <w:szCs w:val="12"/>
              </w:rPr>
            </w:pPr>
            <w:r w:rsidRPr="00DA77B4">
              <w:rPr>
                <w:sz w:val="12"/>
                <w:szCs w:val="12"/>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rStyle w:val="CharStyle20"/>
                <w:b w:val="0"/>
                <w:sz w:val="12"/>
                <w:szCs w:val="12"/>
              </w:rPr>
              <w:t>13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jc w:val="center"/>
              <w:rPr>
                <w:sz w:val="12"/>
                <w:szCs w:val="12"/>
              </w:rPr>
            </w:pPr>
            <w:r w:rsidRPr="00DA77B4">
              <w:rPr>
                <w:sz w:val="12"/>
                <w:szCs w:val="12"/>
              </w:rPr>
              <w:t>14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106"/>
              <w:jc w:val="center"/>
              <w:rPr>
                <w:sz w:val="12"/>
                <w:szCs w:val="12"/>
              </w:rPr>
            </w:pPr>
            <w:r w:rsidRPr="00DA77B4">
              <w:rPr>
                <w:sz w:val="12"/>
                <w:szCs w:val="12"/>
              </w:rPr>
              <w:t>15</w:t>
            </w:r>
          </w:p>
        </w:tc>
        <w:tc>
          <w:tcPr>
            <w:tcW w:w="695"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106"/>
              <w:jc w:val="center"/>
              <w:rPr>
                <w:sz w:val="12"/>
                <w:szCs w:val="12"/>
              </w:rPr>
            </w:pPr>
            <w:r w:rsidRPr="00DA77B4">
              <w:rPr>
                <w:sz w:val="12"/>
                <w:szCs w:val="12"/>
              </w:rPr>
              <w:t>16</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106"/>
              <w:jc w:val="center"/>
              <w:rPr>
                <w:sz w:val="12"/>
                <w:szCs w:val="12"/>
              </w:rPr>
            </w:pPr>
            <w:r w:rsidRPr="00DA77B4">
              <w:rPr>
                <w:sz w:val="12"/>
                <w:szCs w:val="12"/>
              </w:rPr>
              <w:t>17</w:t>
            </w:r>
          </w:p>
        </w:tc>
      </w:tr>
      <w:tr w:rsidR="00707D39" w:rsidRPr="00DA77B4" w:rsidTr="009C16FE">
        <w:trPr>
          <w:trHeight w:hRule="exact" w:val="125"/>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695"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r w:rsidR="00707D39" w:rsidRPr="00DA77B4" w:rsidTr="009C16FE">
        <w:trPr>
          <w:trHeight w:hRule="exact" w:val="125"/>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695"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r w:rsidR="00707D39" w:rsidRPr="00DA77B4" w:rsidTr="009C16FE">
        <w:trPr>
          <w:trHeight w:hRule="exact" w:val="125"/>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695"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r w:rsidR="00707D39" w:rsidRPr="00DA77B4" w:rsidTr="009C16FE">
        <w:trPr>
          <w:trHeight w:hRule="exact" w:val="149"/>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695"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bl>
    <w:p w:rsidR="00707D39" w:rsidRPr="00DA77B4" w:rsidRDefault="00707D39" w:rsidP="00707D39">
      <w:pPr>
        <w:ind w:left="567"/>
        <w:rPr>
          <w:sz w:val="2"/>
          <w:szCs w:val="2"/>
        </w:rPr>
      </w:pPr>
    </w:p>
    <w:p w:rsidR="00707D39" w:rsidRPr="00DA77B4" w:rsidRDefault="00707D39" w:rsidP="00707D39">
      <w:pPr>
        <w:ind w:left="567"/>
        <w:rPr>
          <w:rStyle w:val="CharStyle8"/>
          <w:b w:val="0"/>
          <w:bCs w:val="0"/>
          <w:sz w:val="18"/>
          <w:szCs w:val="18"/>
        </w:rPr>
      </w:pPr>
      <w:r w:rsidRPr="00DA77B4">
        <w:rPr>
          <w:rStyle w:val="CharStyle8"/>
          <w:b w:val="0"/>
          <w:bCs w:val="0"/>
        </w:rPr>
        <w:t xml:space="preserve"> </w:t>
      </w:r>
    </w:p>
    <w:p w:rsidR="00707D39" w:rsidRPr="00DA77B4" w:rsidRDefault="00707D39" w:rsidP="009C16FE">
      <w:pPr>
        <w:ind w:left="567"/>
        <w:rPr>
          <w:b/>
          <w:sz w:val="18"/>
          <w:szCs w:val="18"/>
        </w:rPr>
      </w:pPr>
      <w:r w:rsidRPr="00DA77B4">
        <w:rPr>
          <w:rStyle w:val="CharStyle8"/>
          <w:b w:val="0"/>
          <w:bCs w:val="0"/>
          <w:sz w:val="18"/>
          <w:szCs w:val="18"/>
        </w:rPr>
        <w:lastRenderedPageBreak/>
        <w:t xml:space="preserve"> </w:t>
      </w:r>
      <w:r w:rsidRPr="00DA77B4">
        <w:rPr>
          <w:rStyle w:val="CharStyle8"/>
          <w:b w:val="0"/>
          <w:sz w:val="18"/>
          <w:szCs w:val="18"/>
        </w:rPr>
        <w:t>4.  Нормативные правовые акты, устанавливающие размер платы (цену, тариф) либо порядок ее установления:</w:t>
      </w:r>
    </w:p>
    <w:tbl>
      <w:tblPr>
        <w:tblW w:w="15343" w:type="dxa"/>
        <w:jc w:val="center"/>
        <w:tblInd w:w="159" w:type="dxa"/>
        <w:tblLayout w:type="fixed"/>
        <w:tblCellMar>
          <w:left w:w="0" w:type="dxa"/>
          <w:right w:w="0" w:type="dxa"/>
        </w:tblCellMar>
        <w:tblLook w:val="0000"/>
      </w:tblPr>
      <w:tblGrid>
        <w:gridCol w:w="1306"/>
        <w:gridCol w:w="3024"/>
        <w:gridCol w:w="960"/>
        <w:gridCol w:w="1344"/>
        <w:gridCol w:w="8709"/>
      </w:tblGrid>
      <w:tr w:rsidR="00707D39" w:rsidRPr="00DA77B4" w:rsidTr="00707D39">
        <w:trPr>
          <w:trHeight w:hRule="exact" w:val="312"/>
          <w:jc w:val="center"/>
        </w:trPr>
        <w:tc>
          <w:tcPr>
            <w:tcW w:w="1534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ind w:left="567"/>
              <w:jc w:val="center"/>
              <w:rPr>
                <w:rStyle w:val="CharStyle20"/>
                <w:b w:val="0"/>
                <w:sz w:val="12"/>
                <w:szCs w:val="12"/>
              </w:rPr>
            </w:pPr>
            <w:r w:rsidRPr="00DA77B4">
              <w:rPr>
                <w:rStyle w:val="CharStyle22"/>
                <w:b w:val="0"/>
                <w:sz w:val="12"/>
                <w:szCs w:val="12"/>
              </w:rPr>
              <w:t>Нормативный правовой акт</w:t>
            </w:r>
          </w:p>
        </w:tc>
      </w:tr>
      <w:tr w:rsidR="00707D39" w:rsidRPr="00DA77B4" w:rsidTr="00707D39">
        <w:trPr>
          <w:trHeight w:hRule="exact" w:val="312"/>
          <w:jc w:val="center"/>
        </w:trPr>
        <w:tc>
          <w:tcPr>
            <w:tcW w:w="1306"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вид</w:t>
            </w:r>
          </w:p>
        </w:tc>
        <w:tc>
          <w:tcPr>
            <w:tcW w:w="3024"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принявший орган</w:t>
            </w:r>
          </w:p>
        </w:tc>
        <w:tc>
          <w:tcPr>
            <w:tcW w:w="960"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2"/>
              <w:jc w:val="center"/>
              <w:rPr>
                <w:sz w:val="12"/>
                <w:szCs w:val="12"/>
              </w:rPr>
            </w:pPr>
            <w:r w:rsidRPr="00DA77B4">
              <w:rPr>
                <w:rStyle w:val="CharStyle20"/>
                <w:b w:val="0"/>
                <w:sz w:val="12"/>
                <w:szCs w:val="12"/>
              </w:rPr>
              <w:t>дата</w:t>
            </w:r>
          </w:p>
        </w:tc>
        <w:tc>
          <w:tcPr>
            <w:tcW w:w="1344"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114"/>
              <w:jc w:val="center"/>
              <w:rPr>
                <w:sz w:val="12"/>
                <w:szCs w:val="12"/>
              </w:rPr>
            </w:pPr>
            <w:r w:rsidRPr="00DA77B4">
              <w:rPr>
                <w:rStyle w:val="CharStyle20"/>
                <w:b w:val="0"/>
                <w:sz w:val="12"/>
                <w:szCs w:val="12"/>
              </w:rPr>
              <w:t>номер</w:t>
            </w:r>
          </w:p>
        </w:tc>
        <w:tc>
          <w:tcPr>
            <w:tcW w:w="8709" w:type="dxa"/>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наименование</w:t>
            </w:r>
          </w:p>
        </w:tc>
      </w:tr>
      <w:tr w:rsidR="00707D39" w:rsidRPr="00DA77B4" w:rsidTr="00707D39">
        <w:trPr>
          <w:trHeight w:hRule="exact" w:val="210"/>
          <w:jc w:val="center"/>
        </w:trPr>
        <w:tc>
          <w:tcPr>
            <w:tcW w:w="1306"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ind w:left="18"/>
              <w:jc w:val="center"/>
              <w:rPr>
                <w:sz w:val="12"/>
                <w:szCs w:val="12"/>
              </w:rPr>
            </w:pPr>
            <w:r w:rsidRPr="00DA77B4">
              <w:rPr>
                <w:rStyle w:val="CharStyle20"/>
                <w:b w:val="0"/>
                <w:sz w:val="12"/>
                <w:szCs w:val="12"/>
              </w:rPr>
              <w:t>1</w:t>
            </w:r>
          </w:p>
        </w:tc>
        <w:tc>
          <w:tcPr>
            <w:tcW w:w="3024"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ind w:left="567"/>
              <w:jc w:val="center"/>
              <w:rPr>
                <w:sz w:val="12"/>
                <w:szCs w:val="12"/>
              </w:rPr>
            </w:pPr>
            <w:r w:rsidRPr="00DA77B4">
              <w:rPr>
                <w:rStyle w:val="CharStyle20"/>
                <w:b w:val="0"/>
                <w:sz w:val="12"/>
                <w:szCs w:val="12"/>
              </w:rPr>
              <w:t>2</w:t>
            </w:r>
          </w:p>
        </w:tc>
        <w:tc>
          <w:tcPr>
            <w:tcW w:w="960"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2"/>
              <w:jc w:val="center"/>
              <w:rPr>
                <w:sz w:val="12"/>
                <w:szCs w:val="12"/>
              </w:rPr>
            </w:pPr>
            <w:r w:rsidRPr="00DA77B4">
              <w:rPr>
                <w:rStyle w:val="CharStyle20"/>
                <w:b w:val="0"/>
                <w:sz w:val="12"/>
                <w:szCs w:val="12"/>
              </w:rPr>
              <w:t>3</w:t>
            </w:r>
          </w:p>
        </w:tc>
        <w:tc>
          <w:tcPr>
            <w:tcW w:w="1344"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114"/>
              <w:jc w:val="center"/>
              <w:rPr>
                <w:sz w:val="12"/>
                <w:szCs w:val="12"/>
              </w:rPr>
            </w:pPr>
            <w:r w:rsidRPr="00DA77B4">
              <w:rPr>
                <w:rStyle w:val="CharStyle20"/>
                <w:b w:val="0"/>
                <w:sz w:val="12"/>
                <w:szCs w:val="12"/>
              </w:rPr>
              <w:t>4</w:t>
            </w:r>
          </w:p>
        </w:tc>
        <w:tc>
          <w:tcPr>
            <w:tcW w:w="8709" w:type="dxa"/>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5</w:t>
            </w:r>
          </w:p>
        </w:tc>
      </w:tr>
      <w:tr w:rsidR="00707D39" w:rsidRPr="00DA77B4" w:rsidTr="00707D39">
        <w:trPr>
          <w:trHeight w:hRule="exact" w:val="154"/>
          <w:jc w:val="center"/>
        </w:trPr>
        <w:tc>
          <w:tcPr>
            <w:tcW w:w="1306"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302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96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134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jc w:val="center"/>
              <w:rPr>
                <w:sz w:val="12"/>
                <w:szCs w:val="12"/>
              </w:rPr>
            </w:pPr>
          </w:p>
        </w:tc>
        <w:tc>
          <w:tcPr>
            <w:tcW w:w="8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jc w:val="center"/>
              <w:rPr>
                <w:sz w:val="12"/>
                <w:szCs w:val="12"/>
              </w:rPr>
            </w:pPr>
          </w:p>
        </w:tc>
      </w:tr>
      <w:tr w:rsidR="00707D39" w:rsidRPr="00DA77B4" w:rsidTr="00707D39">
        <w:trPr>
          <w:trHeight w:hRule="exact" w:val="154"/>
          <w:jc w:val="center"/>
        </w:trPr>
        <w:tc>
          <w:tcPr>
            <w:tcW w:w="1306"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302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96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134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8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rPr>
                <w:sz w:val="12"/>
                <w:szCs w:val="12"/>
              </w:rPr>
            </w:pPr>
          </w:p>
        </w:tc>
      </w:tr>
      <w:tr w:rsidR="00707D39" w:rsidRPr="00DA77B4" w:rsidTr="00707D39">
        <w:trPr>
          <w:trHeight w:hRule="exact" w:val="154"/>
          <w:jc w:val="center"/>
        </w:trPr>
        <w:tc>
          <w:tcPr>
            <w:tcW w:w="1306"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302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96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134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8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rPr>
                <w:sz w:val="12"/>
                <w:szCs w:val="12"/>
              </w:rPr>
            </w:pPr>
          </w:p>
        </w:tc>
      </w:tr>
      <w:tr w:rsidR="00707D39" w:rsidRPr="00DA77B4" w:rsidTr="00707D39">
        <w:trPr>
          <w:trHeight w:hRule="exact" w:val="168"/>
          <w:jc w:val="center"/>
        </w:trPr>
        <w:tc>
          <w:tcPr>
            <w:tcW w:w="1306"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302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960"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1344" w:type="dxa"/>
            <w:tcBorders>
              <w:top w:val="single" w:sz="4" w:space="0" w:color="auto"/>
              <w:left w:val="single" w:sz="4" w:space="0" w:color="auto"/>
              <w:bottom w:val="single" w:sz="4" w:space="0" w:color="auto"/>
              <w:right w:val="nil"/>
            </w:tcBorders>
            <w:shd w:val="clear" w:color="auto" w:fill="FFFFFF"/>
          </w:tcPr>
          <w:p w:rsidR="00707D39" w:rsidRPr="00DA77B4" w:rsidRDefault="00707D39" w:rsidP="00707D39">
            <w:pPr>
              <w:ind w:left="567"/>
              <w:rPr>
                <w:sz w:val="12"/>
                <w:szCs w:val="12"/>
              </w:rPr>
            </w:pPr>
          </w:p>
        </w:tc>
        <w:tc>
          <w:tcPr>
            <w:tcW w:w="8709" w:type="dxa"/>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ind w:left="567"/>
              <w:rPr>
                <w:sz w:val="12"/>
                <w:szCs w:val="12"/>
              </w:rPr>
            </w:pPr>
          </w:p>
        </w:tc>
      </w:tr>
    </w:tbl>
    <w:p w:rsidR="00707D39" w:rsidRPr="00DA77B4" w:rsidRDefault="00707D39" w:rsidP="00707D39">
      <w:pPr>
        <w:ind w:left="567"/>
        <w:rPr>
          <w:sz w:val="2"/>
          <w:szCs w:val="2"/>
        </w:rPr>
      </w:pPr>
    </w:p>
    <w:p w:rsidR="00707D39" w:rsidRPr="00DA77B4" w:rsidRDefault="00707D39" w:rsidP="00707D39">
      <w:pPr>
        <w:pStyle w:val="Style7"/>
        <w:shd w:val="clear" w:color="auto" w:fill="auto"/>
        <w:spacing w:before="0" w:after="0" w:line="100" w:lineRule="exact"/>
        <w:ind w:left="567"/>
        <w:jc w:val="both"/>
        <w:rPr>
          <w:rStyle w:val="CharStyle8"/>
        </w:rPr>
      </w:pPr>
    </w:p>
    <w:p w:rsidR="00707D39" w:rsidRPr="00DA77B4" w:rsidRDefault="00707D39" w:rsidP="00707D39">
      <w:pPr>
        <w:ind w:left="567"/>
        <w:rPr>
          <w:rStyle w:val="CharStyle8"/>
          <w:b w:val="0"/>
          <w:sz w:val="18"/>
          <w:szCs w:val="18"/>
        </w:rPr>
      </w:pPr>
    </w:p>
    <w:p w:rsidR="00707D39" w:rsidRPr="00DA77B4" w:rsidRDefault="00707D39" w:rsidP="00707D39">
      <w:pPr>
        <w:ind w:left="567"/>
        <w:rPr>
          <w:rStyle w:val="CharStyle8"/>
          <w:b w:val="0"/>
          <w:bCs w:val="0"/>
          <w:sz w:val="18"/>
          <w:szCs w:val="18"/>
        </w:rPr>
      </w:pPr>
      <w:r w:rsidRPr="00DA77B4">
        <w:rPr>
          <w:rStyle w:val="CharStyle8"/>
          <w:b w:val="0"/>
          <w:sz w:val="18"/>
          <w:szCs w:val="18"/>
        </w:rPr>
        <w:t>5. Порядок оказания муниципальной услуги</w:t>
      </w:r>
    </w:p>
    <w:p w:rsidR="00707D39" w:rsidRPr="00DA77B4" w:rsidRDefault="00707D39" w:rsidP="00707D39">
      <w:pPr>
        <w:ind w:left="567"/>
        <w:rPr>
          <w:rStyle w:val="CharStyle8"/>
          <w:b w:val="0"/>
          <w:bCs w:val="0"/>
          <w:sz w:val="18"/>
          <w:szCs w:val="18"/>
        </w:rPr>
      </w:pPr>
    </w:p>
    <w:p w:rsidR="00707D39" w:rsidRPr="00DA77B4" w:rsidRDefault="00707D39" w:rsidP="00707D39">
      <w:pPr>
        <w:ind w:left="567"/>
        <w:rPr>
          <w:rStyle w:val="CharStyle8"/>
          <w:b w:val="0"/>
          <w:bCs w:val="0"/>
          <w:sz w:val="18"/>
          <w:szCs w:val="18"/>
        </w:rPr>
      </w:pPr>
      <w:r w:rsidRPr="00DA77B4">
        <w:rPr>
          <w:rStyle w:val="CharStyle8"/>
          <w:b w:val="0"/>
          <w:sz w:val="18"/>
          <w:szCs w:val="18"/>
        </w:rPr>
        <w:t>5.1. Нормативные правовые акты, регулирующие порядок оказания муниципальной услуги</w:t>
      </w:r>
    </w:p>
    <w:p w:rsidR="00707D39" w:rsidRPr="00DA77B4" w:rsidRDefault="00707D39" w:rsidP="00707D39">
      <w:pPr>
        <w:ind w:left="567"/>
      </w:pPr>
      <w:r w:rsidRPr="00DA77B4">
        <w:rPr>
          <w:rStyle w:val="CharStyle8"/>
          <w:sz w:val="18"/>
          <w:szCs w:val="18"/>
        </w:rPr>
        <w:t>___________________________________________________________________________________________________________________________________________________________</w:t>
      </w:r>
    </w:p>
    <w:p w:rsidR="00707D39" w:rsidRPr="00DA77B4" w:rsidRDefault="00707D39" w:rsidP="00707D39">
      <w:pPr>
        <w:ind w:left="567"/>
        <w:jc w:val="center"/>
        <w:rPr>
          <w:rStyle w:val="CharStyle3"/>
          <w:sz w:val="16"/>
          <w:szCs w:val="16"/>
        </w:rPr>
      </w:pPr>
      <w:r w:rsidRPr="00DA77B4">
        <w:rPr>
          <w:rStyle w:val="CharStyle3"/>
          <w:sz w:val="16"/>
          <w:szCs w:val="16"/>
        </w:rPr>
        <w:t>(наименование, номер и дата нормативного правового акта)</w:t>
      </w:r>
    </w:p>
    <w:p w:rsidR="00707D39" w:rsidRPr="00DA77B4" w:rsidRDefault="00707D39" w:rsidP="00707D39">
      <w:pPr>
        <w:pStyle w:val="Style2"/>
        <w:shd w:val="clear" w:color="auto" w:fill="auto"/>
        <w:spacing w:after="0" w:line="100" w:lineRule="exact"/>
        <w:ind w:left="567"/>
      </w:pPr>
    </w:p>
    <w:p w:rsidR="00707D39" w:rsidRPr="00DA77B4" w:rsidRDefault="00707D39" w:rsidP="00707D39">
      <w:pPr>
        <w:ind w:left="567"/>
        <w:rPr>
          <w:rStyle w:val="CharStyle22"/>
          <w:b w:val="0"/>
          <w:bCs w:val="0"/>
          <w:sz w:val="18"/>
          <w:szCs w:val="18"/>
        </w:rPr>
      </w:pPr>
      <w:r w:rsidRPr="00DA77B4">
        <w:rPr>
          <w:rStyle w:val="CharStyle22"/>
          <w:b w:val="0"/>
          <w:sz w:val="18"/>
          <w:szCs w:val="18"/>
        </w:rPr>
        <w:t>5.2. Порядок информирования потенциальных потребителей муниципальной услуги:</w:t>
      </w:r>
    </w:p>
    <w:p w:rsidR="00707D39" w:rsidRPr="00DA77B4" w:rsidRDefault="00707D39" w:rsidP="00707D39">
      <w:pPr>
        <w:pStyle w:val="Style21"/>
        <w:framePr w:w="13997" w:wrap="notBeside" w:vAnchor="text" w:hAnchor="text" w:xAlign="center" w:y="1"/>
        <w:shd w:val="clear" w:color="auto" w:fill="auto"/>
        <w:spacing w:line="100" w:lineRule="exact"/>
        <w:ind w:left="567"/>
      </w:pPr>
    </w:p>
    <w:tbl>
      <w:tblPr>
        <w:tblW w:w="154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938"/>
        <w:gridCol w:w="6624"/>
        <w:gridCol w:w="5888"/>
      </w:tblGrid>
      <w:tr w:rsidR="00707D39" w:rsidRPr="00DA77B4" w:rsidTr="00E675E0">
        <w:trPr>
          <w:trHeight w:hRule="exact" w:val="317"/>
        </w:trPr>
        <w:tc>
          <w:tcPr>
            <w:tcW w:w="2938" w:type="dxa"/>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Способ информирования</w:t>
            </w:r>
          </w:p>
        </w:tc>
        <w:tc>
          <w:tcPr>
            <w:tcW w:w="6624" w:type="dxa"/>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Состав размещаемой информации</w:t>
            </w:r>
          </w:p>
        </w:tc>
        <w:tc>
          <w:tcPr>
            <w:tcW w:w="5888" w:type="dxa"/>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Частота обновления информации</w:t>
            </w:r>
          </w:p>
        </w:tc>
      </w:tr>
      <w:tr w:rsidR="00707D39" w:rsidRPr="00DA77B4" w:rsidTr="00E675E0">
        <w:trPr>
          <w:trHeight w:hRule="exact" w:val="191"/>
        </w:trPr>
        <w:tc>
          <w:tcPr>
            <w:tcW w:w="2938" w:type="dxa"/>
            <w:shd w:val="clear" w:color="auto" w:fill="FFFFFF"/>
            <w:vAlign w:val="bottom"/>
          </w:tcPr>
          <w:p w:rsidR="00707D39" w:rsidRPr="00DA77B4" w:rsidRDefault="00707D39" w:rsidP="00707D39">
            <w:pPr>
              <w:ind w:left="567"/>
              <w:jc w:val="center"/>
              <w:rPr>
                <w:sz w:val="12"/>
                <w:szCs w:val="12"/>
              </w:rPr>
            </w:pPr>
            <w:r w:rsidRPr="00DA77B4">
              <w:rPr>
                <w:rStyle w:val="CharStyle20"/>
                <w:b w:val="0"/>
                <w:sz w:val="12"/>
                <w:szCs w:val="12"/>
              </w:rPr>
              <w:t>1</w:t>
            </w:r>
          </w:p>
        </w:tc>
        <w:tc>
          <w:tcPr>
            <w:tcW w:w="6624" w:type="dxa"/>
            <w:shd w:val="clear" w:color="auto" w:fill="FFFFFF"/>
            <w:vAlign w:val="bottom"/>
          </w:tcPr>
          <w:p w:rsidR="00707D39" w:rsidRPr="00DA77B4" w:rsidRDefault="00707D39" w:rsidP="00707D39">
            <w:pPr>
              <w:ind w:left="567"/>
              <w:jc w:val="center"/>
              <w:rPr>
                <w:sz w:val="12"/>
                <w:szCs w:val="12"/>
              </w:rPr>
            </w:pPr>
            <w:r w:rsidRPr="00DA77B4">
              <w:rPr>
                <w:rStyle w:val="CharStyle20"/>
                <w:b w:val="0"/>
                <w:sz w:val="12"/>
                <w:szCs w:val="12"/>
              </w:rPr>
              <w:t>2</w:t>
            </w:r>
          </w:p>
        </w:tc>
        <w:tc>
          <w:tcPr>
            <w:tcW w:w="5888" w:type="dxa"/>
            <w:shd w:val="clear" w:color="auto" w:fill="FFFFFF"/>
            <w:vAlign w:val="center"/>
          </w:tcPr>
          <w:p w:rsidR="00707D39" w:rsidRPr="00DA77B4" w:rsidRDefault="00707D39" w:rsidP="00707D39">
            <w:pPr>
              <w:ind w:left="567"/>
              <w:jc w:val="center"/>
              <w:rPr>
                <w:sz w:val="12"/>
                <w:szCs w:val="12"/>
              </w:rPr>
            </w:pPr>
            <w:r w:rsidRPr="00DA77B4">
              <w:rPr>
                <w:rStyle w:val="CharStyle20"/>
                <w:b w:val="0"/>
                <w:sz w:val="12"/>
                <w:szCs w:val="12"/>
              </w:rPr>
              <w:t>3</w:t>
            </w:r>
          </w:p>
        </w:tc>
      </w:tr>
      <w:tr w:rsidR="00707D39" w:rsidRPr="00DA77B4" w:rsidTr="00E675E0">
        <w:trPr>
          <w:trHeight w:hRule="exact" w:val="149"/>
        </w:trPr>
        <w:tc>
          <w:tcPr>
            <w:tcW w:w="2938" w:type="dxa"/>
            <w:shd w:val="clear" w:color="auto" w:fill="FFFFFF"/>
          </w:tcPr>
          <w:p w:rsidR="00707D39" w:rsidRPr="00DA77B4" w:rsidRDefault="00707D39" w:rsidP="00707D39">
            <w:pPr>
              <w:ind w:left="567"/>
              <w:rPr>
                <w:sz w:val="12"/>
                <w:szCs w:val="12"/>
              </w:rPr>
            </w:pPr>
          </w:p>
        </w:tc>
        <w:tc>
          <w:tcPr>
            <w:tcW w:w="6624" w:type="dxa"/>
            <w:shd w:val="clear" w:color="auto" w:fill="FFFFFF"/>
          </w:tcPr>
          <w:p w:rsidR="00707D39" w:rsidRPr="00DA77B4" w:rsidRDefault="00707D39" w:rsidP="00707D39">
            <w:pPr>
              <w:ind w:left="567"/>
              <w:rPr>
                <w:sz w:val="12"/>
                <w:szCs w:val="12"/>
              </w:rPr>
            </w:pPr>
          </w:p>
        </w:tc>
        <w:tc>
          <w:tcPr>
            <w:tcW w:w="5888" w:type="dxa"/>
            <w:shd w:val="clear" w:color="auto" w:fill="FFFFFF"/>
          </w:tcPr>
          <w:p w:rsidR="00707D39" w:rsidRPr="00DA77B4" w:rsidRDefault="00707D39" w:rsidP="00707D39">
            <w:pPr>
              <w:ind w:left="567"/>
              <w:rPr>
                <w:sz w:val="12"/>
                <w:szCs w:val="12"/>
              </w:rPr>
            </w:pPr>
          </w:p>
        </w:tc>
      </w:tr>
      <w:tr w:rsidR="00707D39" w:rsidRPr="00DA77B4" w:rsidTr="00E675E0">
        <w:trPr>
          <w:trHeight w:hRule="exact" w:val="168"/>
        </w:trPr>
        <w:tc>
          <w:tcPr>
            <w:tcW w:w="2938" w:type="dxa"/>
            <w:shd w:val="clear" w:color="auto" w:fill="FFFFFF"/>
          </w:tcPr>
          <w:p w:rsidR="00707D39" w:rsidRPr="00DA77B4" w:rsidRDefault="00707D39" w:rsidP="00707D39">
            <w:pPr>
              <w:ind w:left="567"/>
              <w:rPr>
                <w:sz w:val="12"/>
                <w:szCs w:val="12"/>
              </w:rPr>
            </w:pPr>
          </w:p>
        </w:tc>
        <w:tc>
          <w:tcPr>
            <w:tcW w:w="6624" w:type="dxa"/>
            <w:shd w:val="clear" w:color="auto" w:fill="FFFFFF"/>
          </w:tcPr>
          <w:p w:rsidR="00707D39" w:rsidRPr="00DA77B4" w:rsidRDefault="00707D39" w:rsidP="00707D39">
            <w:pPr>
              <w:ind w:left="567"/>
              <w:rPr>
                <w:sz w:val="12"/>
                <w:szCs w:val="12"/>
              </w:rPr>
            </w:pPr>
          </w:p>
        </w:tc>
        <w:tc>
          <w:tcPr>
            <w:tcW w:w="5888" w:type="dxa"/>
            <w:shd w:val="clear" w:color="auto" w:fill="FFFFFF"/>
          </w:tcPr>
          <w:p w:rsidR="00707D39" w:rsidRPr="00DA77B4" w:rsidRDefault="00707D39" w:rsidP="00707D39">
            <w:pPr>
              <w:ind w:left="567"/>
              <w:rPr>
                <w:sz w:val="12"/>
                <w:szCs w:val="12"/>
              </w:rPr>
            </w:pPr>
          </w:p>
        </w:tc>
      </w:tr>
    </w:tbl>
    <w:p w:rsidR="00707D39" w:rsidRPr="00DA77B4" w:rsidRDefault="00707D39" w:rsidP="00707D39">
      <w:pPr>
        <w:rPr>
          <w:sz w:val="2"/>
          <w:szCs w:val="2"/>
        </w:rPr>
      </w:pPr>
    </w:p>
    <w:p w:rsidR="00707D39" w:rsidRPr="00DA77B4" w:rsidRDefault="00707D39" w:rsidP="00707D39">
      <w:pPr>
        <w:jc w:val="center"/>
        <w:rPr>
          <w:sz w:val="2"/>
          <w:szCs w:val="2"/>
        </w:rPr>
      </w:pPr>
    </w:p>
    <w:p w:rsidR="00707D39" w:rsidRPr="00DA77B4" w:rsidRDefault="00707D39" w:rsidP="00707D39">
      <w:pPr>
        <w:jc w:val="center"/>
        <w:rPr>
          <w:sz w:val="2"/>
          <w:szCs w:val="2"/>
        </w:rPr>
      </w:pPr>
    </w:p>
    <w:p w:rsidR="00707D39" w:rsidRPr="00DA77B4" w:rsidRDefault="00707D39" w:rsidP="00707D39">
      <w:pPr>
        <w:jc w:val="center"/>
        <w:rPr>
          <w:sz w:val="2"/>
          <w:szCs w:val="2"/>
        </w:rPr>
      </w:pPr>
    </w:p>
    <w:p w:rsidR="00707D39" w:rsidRPr="00DA77B4" w:rsidRDefault="00707D39" w:rsidP="00707D39">
      <w:pPr>
        <w:jc w:val="center"/>
        <w:rPr>
          <w:sz w:val="2"/>
          <w:szCs w:val="2"/>
        </w:rPr>
      </w:pPr>
    </w:p>
    <w:p w:rsidR="00707D39" w:rsidRPr="00DA77B4" w:rsidRDefault="00707D39" w:rsidP="00707D39">
      <w:pPr>
        <w:jc w:val="center"/>
        <w:rPr>
          <w:sz w:val="2"/>
          <w:szCs w:val="2"/>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E675E0" w:rsidRPr="00DA77B4" w:rsidRDefault="00E675E0"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9C16FE" w:rsidRPr="00DA77B4" w:rsidRDefault="009C16FE" w:rsidP="00707D39">
      <w:pPr>
        <w:jc w:val="center"/>
        <w:rPr>
          <w:rStyle w:val="CharStyle8"/>
          <w:b w:val="0"/>
          <w:sz w:val="18"/>
          <w:szCs w:val="18"/>
        </w:rPr>
      </w:pPr>
    </w:p>
    <w:p w:rsidR="00707D39" w:rsidRPr="00DA77B4" w:rsidRDefault="003D243B" w:rsidP="00707D39">
      <w:pPr>
        <w:jc w:val="center"/>
        <w:rPr>
          <w:rStyle w:val="CharStyle8"/>
          <w:b w:val="0"/>
          <w:sz w:val="18"/>
          <w:szCs w:val="18"/>
        </w:rPr>
      </w:pPr>
      <w:r w:rsidRPr="003D243B">
        <w:rPr>
          <w:b/>
          <w:noProof/>
        </w:rPr>
        <w:lastRenderedPageBreak/>
        <w:pict>
          <v:shapetype id="_x0000_t202" coordsize="21600,21600" o:spt="202" path="m,l,21600r21600,l21600,xe">
            <v:stroke joinstyle="miter"/>
            <v:path gradientshapeok="t" o:connecttype="rect"/>
          </v:shapetype>
          <v:shape id="_x0000_s1064" type="#_x0000_t202" style="position:absolute;left:0;text-align:left;margin-left:584.15pt;margin-top:7.2pt;width:171.55pt;height:64.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" stroked="f">
            <v:textbox style="mso-next-textbox:#_x0000_s1064">
              <w:txbxContent>
                <w:p w:rsidR="00DA77B4" w:rsidRDefault="00DA77B4" w:rsidP="00707D39"/>
                <w:tbl>
                  <w:tblPr>
                    <w:tblW w:w="3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1445"/>
                  </w:tblGrid>
                  <w:tr w:rsidR="00DA77B4" w:rsidTr="001E4549">
                    <w:trPr>
                      <w:trHeight w:val="517"/>
                    </w:trPr>
                    <w:tc>
                      <w:tcPr>
                        <w:tcW w:w="1809" w:type="dxa"/>
                        <w:tcBorders>
                          <w:top w:val="nil"/>
                          <w:left w:val="nil"/>
                          <w:bottom w:val="nil"/>
                          <w:right w:val="single" w:sz="12" w:space="0" w:color="auto"/>
                        </w:tcBorders>
                      </w:tcPr>
                      <w:p w:rsidR="00DA77B4" w:rsidRDefault="00DA77B4" w:rsidP="00DD7BB5">
                        <w:pPr>
                          <w:pStyle w:val="Style7"/>
                          <w:shd w:val="clear" w:color="auto" w:fill="auto"/>
                          <w:spacing w:before="0" w:after="0" w:line="144" w:lineRule="exact"/>
                          <w:ind w:left="-851"/>
                          <w:jc w:val="right"/>
                          <w:rPr>
                            <w:rStyle w:val="CharStyle9Exact"/>
                            <w:rFonts w:ascii="Times New Roman" w:hAnsi="Times New Roman" w:cs="Times New Roman"/>
                            <w:color w:val="000000"/>
                            <w:sz w:val="14"/>
                            <w:szCs w:val="14"/>
                          </w:rPr>
                        </w:pPr>
                        <w:r>
                          <w:rPr>
                            <w:rStyle w:val="CharStyle9Exact"/>
                            <w:rFonts w:ascii="Times New Roman" w:hAnsi="Times New Roman" w:cs="Times New Roman"/>
                            <w:color w:val="000000"/>
                            <w:sz w:val="14"/>
                            <w:szCs w:val="14"/>
                          </w:rPr>
                          <w:t xml:space="preserve">Код </w:t>
                        </w:r>
                        <w:r w:rsidRPr="00DD7BB5">
                          <w:rPr>
                            <w:rStyle w:val="CharStyle9Exact"/>
                            <w:rFonts w:ascii="Times New Roman" w:hAnsi="Times New Roman" w:cs="Times New Roman"/>
                            <w:color w:val="000000"/>
                            <w:sz w:val="14"/>
                            <w:szCs w:val="14"/>
                          </w:rPr>
                          <w:t>по</w:t>
                        </w:r>
                      </w:p>
                      <w:p w:rsidR="00DA77B4" w:rsidRDefault="00DA77B4" w:rsidP="001E4549">
                        <w:pPr>
                          <w:pStyle w:val="Style7"/>
                          <w:shd w:val="clear" w:color="auto" w:fill="auto"/>
                          <w:spacing w:before="0" w:after="0" w:line="144" w:lineRule="exact"/>
                          <w:ind w:left="-851"/>
                          <w:jc w:val="right"/>
                          <w:rPr>
                            <w:rStyle w:val="CharStyle9Exact"/>
                            <w:rFonts w:ascii="Times New Roman" w:hAnsi="Times New Roman" w:cs="Times New Roman"/>
                            <w:color w:val="000000"/>
                            <w:sz w:val="14"/>
                            <w:szCs w:val="14"/>
                          </w:rPr>
                        </w:pPr>
                        <w:r>
                          <w:rPr>
                            <w:rStyle w:val="CharStyle9Exact"/>
                            <w:rFonts w:ascii="Times New Roman" w:hAnsi="Times New Roman" w:cs="Times New Roman"/>
                            <w:color w:val="000000"/>
                            <w:sz w:val="14"/>
                            <w:szCs w:val="14"/>
                          </w:rPr>
                          <w:t>общероссийскому</w:t>
                        </w:r>
                        <w:r w:rsidRPr="00DD7BB5">
                          <w:rPr>
                            <w:rStyle w:val="CharStyle9Exact"/>
                            <w:rFonts w:ascii="Times New Roman" w:hAnsi="Times New Roman" w:cs="Times New Roman"/>
                            <w:color w:val="000000"/>
                            <w:sz w:val="14"/>
                            <w:szCs w:val="14"/>
                          </w:rPr>
                          <w:t xml:space="preserve"> </w:t>
                        </w:r>
                        <w:r>
                          <w:rPr>
                            <w:rStyle w:val="CharStyle9Exact"/>
                            <w:rFonts w:ascii="Times New Roman" w:hAnsi="Times New Roman" w:cs="Times New Roman"/>
                            <w:color w:val="000000"/>
                            <w:sz w:val="14"/>
                            <w:szCs w:val="14"/>
                          </w:rPr>
                          <w:t>базовому</w:t>
                        </w:r>
                      </w:p>
                      <w:p w:rsidR="00DA77B4" w:rsidRPr="001E4549" w:rsidRDefault="00DA77B4" w:rsidP="001E4549">
                        <w:pPr>
                          <w:pStyle w:val="Style7"/>
                          <w:shd w:val="clear" w:color="auto" w:fill="auto"/>
                          <w:spacing w:before="0" w:after="0" w:line="144" w:lineRule="exact"/>
                          <w:ind w:left="-851"/>
                          <w:jc w:val="right"/>
                          <w:rPr>
                            <w:rStyle w:val="CharStyle9Exact"/>
                            <w:rFonts w:ascii="Times New Roman" w:hAnsi="Times New Roman" w:cs="Times New Roman"/>
                            <w:color w:val="000000"/>
                            <w:sz w:val="14"/>
                            <w:szCs w:val="14"/>
                          </w:rPr>
                        </w:pPr>
                        <w:r>
                          <w:rPr>
                            <w:rStyle w:val="CharStyle9Exact"/>
                            <w:rFonts w:ascii="Times New Roman" w:hAnsi="Times New Roman" w:cs="Times New Roman"/>
                            <w:color w:val="000000"/>
                            <w:sz w:val="14"/>
                            <w:szCs w:val="14"/>
                          </w:rPr>
                          <w:t xml:space="preserve">(отраслевому) </w:t>
                        </w:r>
                        <w:r w:rsidRPr="00DD7BB5">
                          <w:rPr>
                            <w:rStyle w:val="CharStyle9Exact"/>
                            <w:rFonts w:ascii="Times New Roman" w:hAnsi="Times New Roman" w:cs="Times New Roman"/>
                            <w:color w:val="000000"/>
                            <w:sz w:val="14"/>
                            <w:szCs w:val="14"/>
                          </w:rPr>
                          <w:t>перечню</w:t>
                        </w:r>
                        <w:r>
                          <w:rPr>
                            <w:rStyle w:val="CharStyle9Exact"/>
                            <w:rFonts w:ascii="Times New Roman" w:hAnsi="Times New Roman" w:cs="Times New Roman"/>
                            <w:color w:val="000000"/>
                            <w:sz w:val="14"/>
                            <w:szCs w:val="14"/>
                          </w:rPr>
                          <w:t>,</w:t>
                        </w:r>
                      </w:p>
                      <w:p w:rsidR="00DA77B4" w:rsidRPr="00DD7BB5" w:rsidRDefault="00DA77B4" w:rsidP="001E4549">
                        <w:pPr>
                          <w:pStyle w:val="Style7"/>
                          <w:shd w:val="clear" w:color="auto" w:fill="auto"/>
                          <w:spacing w:before="0" w:after="0" w:line="144" w:lineRule="exact"/>
                          <w:ind w:left="-851"/>
                          <w:jc w:val="right"/>
                          <w:rPr>
                            <w:rFonts w:ascii="Times New Roman" w:hAnsi="Times New Roman" w:cs="Times New Roman"/>
                            <w:sz w:val="18"/>
                            <w:szCs w:val="18"/>
                          </w:rPr>
                        </w:pPr>
                        <w:r>
                          <w:rPr>
                            <w:rFonts w:ascii="Times New Roman" w:hAnsi="Times New Roman" w:cs="Times New Roman"/>
                            <w:b w:val="0"/>
                            <w:sz w:val="14"/>
                            <w:szCs w:val="14"/>
                          </w:rPr>
                          <w:t>р</w:t>
                        </w:r>
                        <w:r w:rsidRPr="001E4549">
                          <w:rPr>
                            <w:rFonts w:ascii="Times New Roman" w:hAnsi="Times New Roman" w:cs="Times New Roman"/>
                            <w:b w:val="0"/>
                            <w:sz w:val="14"/>
                            <w:szCs w:val="14"/>
                          </w:rPr>
                          <w:t>егиональному перечню</w:t>
                        </w:r>
                      </w:p>
                    </w:tc>
                    <w:tc>
                      <w:tcPr>
                        <w:tcW w:w="1445" w:type="dxa"/>
                        <w:tcBorders>
                          <w:top w:val="single" w:sz="12" w:space="0" w:color="auto"/>
                          <w:left w:val="single" w:sz="12" w:space="0" w:color="auto"/>
                          <w:bottom w:val="single" w:sz="12" w:space="0" w:color="auto"/>
                          <w:right w:val="single" w:sz="12" w:space="0" w:color="auto"/>
                        </w:tcBorders>
                      </w:tcPr>
                      <w:p w:rsidR="00DA77B4" w:rsidRDefault="00DA77B4" w:rsidP="00226FD0">
                        <w:pPr>
                          <w:pStyle w:val="Style7"/>
                          <w:shd w:val="clear" w:color="auto" w:fill="auto"/>
                          <w:spacing w:before="0" w:after="0" w:line="144" w:lineRule="exact"/>
                          <w:jc w:val="right"/>
                        </w:pPr>
                      </w:p>
                    </w:tc>
                  </w:tr>
                </w:tbl>
                <w:p w:rsidR="00DA77B4" w:rsidRDefault="00DA77B4" w:rsidP="00707D39"/>
              </w:txbxContent>
            </v:textbox>
          </v:shape>
        </w:pict>
      </w:r>
      <w:r w:rsidR="00707D39" w:rsidRPr="00DA77B4">
        <w:rPr>
          <w:rStyle w:val="CharStyle8"/>
          <w:b w:val="0"/>
          <w:sz w:val="18"/>
          <w:szCs w:val="18"/>
        </w:rPr>
        <w:t xml:space="preserve">ЧАСТЬ 2. Сведения о выполняемых работах </w:t>
      </w:r>
      <w:r w:rsidR="00707D39" w:rsidRPr="00DA77B4">
        <w:rPr>
          <w:rFonts w:eastAsiaTheme="minorHAnsi"/>
          <w:bCs/>
          <w:sz w:val="18"/>
          <w:szCs w:val="18"/>
          <w:lang w:eastAsia="en-US"/>
        </w:rPr>
        <w:t>&lt;3&gt;</w:t>
      </w:r>
    </w:p>
    <w:p w:rsidR="00707D39" w:rsidRPr="00DA77B4" w:rsidRDefault="00707D39" w:rsidP="00707D39">
      <w:pPr>
        <w:ind w:left="567"/>
        <w:jc w:val="center"/>
        <w:rPr>
          <w:b/>
        </w:rPr>
      </w:pPr>
      <w:r w:rsidRPr="00DA77B4">
        <w:rPr>
          <w:rStyle w:val="CharStyle8"/>
          <w:b w:val="0"/>
          <w:sz w:val="18"/>
          <w:szCs w:val="18"/>
        </w:rPr>
        <w:t>РАЗДЕЛ _____</w:t>
      </w:r>
    </w:p>
    <w:p w:rsidR="00707D39" w:rsidRPr="00DA77B4" w:rsidRDefault="00707D39" w:rsidP="00707D39">
      <w:pPr>
        <w:ind w:left="567"/>
        <w:rPr>
          <w:rStyle w:val="CharStyle8"/>
          <w:b w:val="0"/>
          <w:bCs w:val="0"/>
          <w:sz w:val="18"/>
          <w:szCs w:val="18"/>
        </w:rPr>
      </w:pPr>
      <w:r w:rsidRPr="00DA77B4">
        <w:rPr>
          <w:rStyle w:val="CharStyle8"/>
          <w:b w:val="0"/>
          <w:sz w:val="18"/>
          <w:szCs w:val="18"/>
        </w:rPr>
        <w:t>1. Наименование работы  _______________________________________________________________________________________________</w:t>
      </w:r>
    </w:p>
    <w:p w:rsidR="00707D39" w:rsidRPr="00DA77B4" w:rsidRDefault="00707D39" w:rsidP="00707D39">
      <w:pPr>
        <w:ind w:left="567"/>
        <w:rPr>
          <w:rStyle w:val="CharStyle8"/>
          <w:b w:val="0"/>
          <w:bCs w:val="0"/>
          <w:sz w:val="18"/>
          <w:szCs w:val="18"/>
        </w:rPr>
      </w:pPr>
      <w:r w:rsidRPr="00DA77B4">
        <w:rPr>
          <w:rStyle w:val="CharStyle8"/>
          <w:b w:val="0"/>
          <w:sz w:val="18"/>
          <w:szCs w:val="18"/>
        </w:rPr>
        <w:t>_____________________________________________________________________________________________________________________</w:t>
      </w:r>
    </w:p>
    <w:p w:rsidR="00707D39" w:rsidRPr="00DA77B4" w:rsidRDefault="00707D39" w:rsidP="00707D39">
      <w:pPr>
        <w:ind w:left="567"/>
        <w:rPr>
          <w:rStyle w:val="CharStyle8"/>
          <w:b w:val="0"/>
          <w:sz w:val="8"/>
          <w:szCs w:val="8"/>
        </w:rPr>
      </w:pPr>
    </w:p>
    <w:p w:rsidR="00707D39" w:rsidRPr="00DA77B4" w:rsidRDefault="00707D39" w:rsidP="00707D39">
      <w:pPr>
        <w:ind w:left="567"/>
        <w:rPr>
          <w:rStyle w:val="CharStyle8"/>
          <w:b w:val="0"/>
          <w:bCs w:val="0"/>
          <w:sz w:val="18"/>
          <w:szCs w:val="18"/>
        </w:rPr>
      </w:pPr>
      <w:r w:rsidRPr="00DA77B4">
        <w:rPr>
          <w:rStyle w:val="CharStyle8"/>
          <w:b w:val="0"/>
          <w:sz w:val="18"/>
          <w:szCs w:val="18"/>
        </w:rPr>
        <w:t>2. Категории потребителей работы_______________________________________________________________________________________</w:t>
      </w:r>
    </w:p>
    <w:p w:rsidR="00707D39" w:rsidRPr="00DA77B4" w:rsidRDefault="00707D39" w:rsidP="00707D39">
      <w:pPr>
        <w:ind w:left="567"/>
        <w:rPr>
          <w:rStyle w:val="CharStyle8"/>
          <w:b w:val="0"/>
          <w:bCs w:val="0"/>
          <w:sz w:val="18"/>
          <w:szCs w:val="18"/>
        </w:rPr>
      </w:pPr>
      <w:r w:rsidRPr="00DA77B4">
        <w:rPr>
          <w:rStyle w:val="CharStyle8"/>
          <w:b w:val="0"/>
          <w:sz w:val="18"/>
          <w:szCs w:val="18"/>
        </w:rPr>
        <w:t>_____________________________________________________________________________________________________________________</w:t>
      </w:r>
    </w:p>
    <w:p w:rsidR="00707D39" w:rsidRPr="00DA77B4" w:rsidRDefault="00707D39" w:rsidP="00707D39">
      <w:pPr>
        <w:ind w:left="567"/>
        <w:rPr>
          <w:rStyle w:val="CharStyle8"/>
          <w:b w:val="0"/>
          <w:bCs w:val="0"/>
          <w:sz w:val="8"/>
          <w:szCs w:val="8"/>
        </w:rPr>
      </w:pPr>
    </w:p>
    <w:p w:rsidR="00707D39" w:rsidRPr="00DA77B4" w:rsidRDefault="00707D39" w:rsidP="00707D39">
      <w:pPr>
        <w:ind w:left="567"/>
        <w:rPr>
          <w:rStyle w:val="CharStyle8"/>
          <w:b w:val="0"/>
          <w:bCs w:val="0"/>
          <w:sz w:val="18"/>
          <w:szCs w:val="18"/>
        </w:rPr>
      </w:pPr>
      <w:r w:rsidRPr="00DA77B4">
        <w:rPr>
          <w:rStyle w:val="CharStyle8"/>
          <w:b w:val="0"/>
          <w:sz w:val="18"/>
          <w:szCs w:val="18"/>
        </w:rPr>
        <w:t>3. Показатели, характеризующие объем и (или) качество работы:</w:t>
      </w:r>
    </w:p>
    <w:p w:rsidR="00707D39" w:rsidRPr="00DA77B4" w:rsidRDefault="00707D39" w:rsidP="00707D39">
      <w:pPr>
        <w:ind w:left="567"/>
        <w:rPr>
          <w:b/>
          <w:sz w:val="8"/>
          <w:szCs w:val="8"/>
        </w:rPr>
      </w:pPr>
    </w:p>
    <w:p w:rsidR="00707D39" w:rsidRPr="00DA77B4" w:rsidRDefault="00707D39" w:rsidP="00707D39">
      <w:pPr>
        <w:ind w:left="567"/>
        <w:rPr>
          <w:rStyle w:val="CharStyle8"/>
          <w:b w:val="0"/>
          <w:bCs w:val="0"/>
          <w:sz w:val="18"/>
          <w:szCs w:val="18"/>
          <w:vertAlign w:val="superscript"/>
        </w:rPr>
      </w:pPr>
      <w:r w:rsidRPr="00DA77B4">
        <w:rPr>
          <w:rStyle w:val="CharStyle8"/>
          <w:b w:val="0"/>
          <w:sz w:val="18"/>
          <w:szCs w:val="18"/>
        </w:rPr>
        <w:t>3.1.  Показатели, характеризующие качество работы</w:t>
      </w:r>
      <w:r w:rsidRPr="00DA77B4">
        <w:rPr>
          <w:rFonts w:eastAsiaTheme="minorHAnsi"/>
          <w:bCs/>
          <w:sz w:val="18"/>
          <w:szCs w:val="18"/>
          <w:lang w:eastAsia="en-US"/>
        </w:rPr>
        <w:t>&lt;4&gt;</w:t>
      </w:r>
    </w:p>
    <w:p w:rsidR="00707D39" w:rsidRPr="00DA77B4" w:rsidRDefault="00707D39" w:rsidP="00707D39">
      <w:pPr>
        <w:pStyle w:val="Style7"/>
        <w:shd w:val="clear" w:color="auto" w:fill="auto"/>
        <w:tabs>
          <w:tab w:val="left" w:pos="355"/>
        </w:tabs>
        <w:spacing w:before="0" w:after="0" w:line="100" w:lineRule="exact"/>
        <w:ind w:left="23"/>
        <w:jc w:val="both"/>
        <w:rPr>
          <w:lang w:val="en-US"/>
        </w:rPr>
      </w:pPr>
    </w:p>
    <w:tbl>
      <w:tblPr>
        <w:tblW w:w="0" w:type="auto"/>
        <w:jc w:val="center"/>
        <w:tblInd w:w="-501" w:type="dxa"/>
        <w:tblLayout w:type="fixed"/>
        <w:tblCellMar>
          <w:left w:w="0" w:type="dxa"/>
          <w:right w:w="0" w:type="dxa"/>
        </w:tblCellMar>
        <w:tblLook w:val="0000"/>
      </w:tblPr>
      <w:tblGrid>
        <w:gridCol w:w="1615"/>
        <w:gridCol w:w="1152"/>
        <w:gridCol w:w="1152"/>
        <w:gridCol w:w="1152"/>
        <w:gridCol w:w="1152"/>
        <w:gridCol w:w="1152"/>
        <w:gridCol w:w="1204"/>
        <w:gridCol w:w="1275"/>
        <w:gridCol w:w="709"/>
        <w:gridCol w:w="1071"/>
        <w:gridCol w:w="1134"/>
        <w:gridCol w:w="992"/>
        <w:gridCol w:w="688"/>
        <w:gridCol w:w="1013"/>
      </w:tblGrid>
      <w:tr w:rsidR="00707D39" w:rsidRPr="00DA77B4" w:rsidTr="009C16FE">
        <w:trPr>
          <w:trHeight w:hRule="exact" w:val="605"/>
          <w:jc w:val="center"/>
        </w:trPr>
        <w:tc>
          <w:tcPr>
            <w:tcW w:w="1615" w:type="dxa"/>
            <w:vMerge w:val="restart"/>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Уникальный номер реестровой записи </w:t>
            </w:r>
            <w:r w:rsidRPr="00DA77B4">
              <w:rPr>
                <w:rFonts w:eastAsiaTheme="minorHAnsi"/>
                <w:bCs/>
                <w:sz w:val="12"/>
                <w:szCs w:val="12"/>
                <w:lang w:eastAsia="en-US"/>
              </w:rPr>
              <w:t>&lt;5&gt;</w:t>
            </w:r>
          </w:p>
        </w:tc>
        <w:tc>
          <w:tcPr>
            <w:tcW w:w="3456" w:type="dxa"/>
            <w:gridSpan w:val="3"/>
            <w:vMerge w:val="restart"/>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содержание работы</w:t>
            </w:r>
          </w:p>
        </w:tc>
        <w:tc>
          <w:tcPr>
            <w:tcW w:w="2304" w:type="dxa"/>
            <w:gridSpan w:val="2"/>
            <w:vMerge w:val="restart"/>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условия (формы) выполнения работы</w:t>
            </w:r>
          </w:p>
        </w:tc>
        <w:tc>
          <w:tcPr>
            <w:tcW w:w="3188" w:type="dxa"/>
            <w:gridSpan w:val="3"/>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качества работы</w:t>
            </w:r>
          </w:p>
        </w:tc>
        <w:tc>
          <w:tcPr>
            <w:tcW w:w="319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Значение показателя качества работы</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jc w:val="center"/>
              <w:rPr>
                <w:sz w:val="12"/>
                <w:szCs w:val="12"/>
              </w:rPr>
            </w:pPr>
            <w:r w:rsidRPr="00DA77B4">
              <w:rPr>
                <w:rFonts w:eastAsiaTheme="minorHAnsi"/>
                <w:sz w:val="12"/>
                <w:szCs w:val="12"/>
                <w:lang w:eastAsia="en-US"/>
              </w:rPr>
              <w:t xml:space="preserve">Допустимые (возможные) отклонения от установленных показателей качества работы </w:t>
            </w:r>
            <w:hyperlink r:id="rId68" w:history="1">
              <w:r w:rsidRPr="00DA77B4">
                <w:rPr>
                  <w:rFonts w:eastAsiaTheme="minorHAnsi"/>
                  <w:sz w:val="12"/>
                  <w:szCs w:val="12"/>
                  <w:lang w:eastAsia="en-US"/>
                </w:rPr>
                <w:t xml:space="preserve">&lt;7&gt; </w:t>
              </w:r>
            </w:hyperlink>
          </w:p>
        </w:tc>
      </w:tr>
      <w:tr w:rsidR="00707D39" w:rsidRPr="00DA77B4" w:rsidTr="009C16FE">
        <w:trPr>
          <w:trHeight w:hRule="exact" w:val="287"/>
          <w:jc w:val="center"/>
        </w:trPr>
        <w:tc>
          <w:tcPr>
            <w:tcW w:w="1615" w:type="dxa"/>
            <w:vMerge/>
            <w:tcBorders>
              <w:top w:val="nil"/>
              <w:left w:val="single" w:sz="4" w:space="0" w:color="auto"/>
              <w:bottom w:val="nil"/>
              <w:right w:val="nil"/>
            </w:tcBorders>
            <w:shd w:val="clear" w:color="auto" w:fill="FFFFFF"/>
            <w:vAlign w:val="center"/>
          </w:tcPr>
          <w:p w:rsidR="00707D39" w:rsidRPr="00DA77B4" w:rsidRDefault="00707D39" w:rsidP="00707D39">
            <w:pPr>
              <w:jc w:val="center"/>
              <w:rPr>
                <w:sz w:val="12"/>
                <w:szCs w:val="12"/>
              </w:rPr>
            </w:pPr>
          </w:p>
        </w:tc>
        <w:tc>
          <w:tcPr>
            <w:tcW w:w="3456" w:type="dxa"/>
            <w:gridSpan w:val="3"/>
            <w:vMerge/>
            <w:tcBorders>
              <w:top w:val="nil"/>
              <w:left w:val="single" w:sz="4" w:space="0" w:color="auto"/>
              <w:bottom w:val="nil"/>
              <w:right w:val="nil"/>
            </w:tcBorders>
            <w:shd w:val="clear" w:color="auto" w:fill="FFFFFF"/>
            <w:vAlign w:val="center"/>
          </w:tcPr>
          <w:p w:rsidR="00707D39" w:rsidRPr="00DA77B4" w:rsidRDefault="00707D39" w:rsidP="00707D39">
            <w:pPr>
              <w:jc w:val="center"/>
              <w:rPr>
                <w:sz w:val="12"/>
                <w:szCs w:val="12"/>
              </w:rPr>
            </w:pPr>
          </w:p>
        </w:tc>
        <w:tc>
          <w:tcPr>
            <w:tcW w:w="2304" w:type="dxa"/>
            <w:gridSpan w:val="2"/>
            <w:vMerge/>
            <w:tcBorders>
              <w:top w:val="nil"/>
              <w:left w:val="single" w:sz="4" w:space="0" w:color="auto"/>
              <w:bottom w:val="nil"/>
              <w:right w:val="nil"/>
            </w:tcBorders>
            <w:shd w:val="clear" w:color="auto" w:fill="FFFFFF"/>
            <w:vAlign w:val="center"/>
          </w:tcPr>
          <w:p w:rsidR="00707D39" w:rsidRPr="00DA77B4" w:rsidRDefault="00707D39" w:rsidP="00707D39">
            <w:pPr>
              <w:jc w:val="center"/>
              <w:rPr>
                <w:sz w:val="12"/>
                <w:szCs w:val="12"/>
              </w:rPr>
            </w:pPr>
          </w:p>
        </w:tc>
        <w:tc>
          <w:tcPr>
            <w:tcW w:w="1204" w:type="dxa"/>
            <w:vMerge w:val="restart"/>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наименование показателя </w:t>
            </w:r>
            <w:r w:rsidRPr="00DA77B4">
              <w:rPr>
                <w:rFonts w:eastAsiaTheme="minorHAnsi"/>
                <w:bCs/>
                <w:sz w:val="12"/>
                <w:szCs w:val="12"/>
                <w:lang w:eastAsia="en-US"/>
              </w:rPr>
              <w:t>&lt;5&gt;</w:t>
            </w:r>
          </w:p>
        </w:tc>
        <w:tc>
          <w:tcPr>
            <w:tcW w:w="1984" w:type="dxa"/>
            <w:gridSpan w:val="2"/>
            <w:tcBorders>
              <w:top w:val="single" w:sz="4" w:space="0" w:color="auto"/>
              <w:left w:val="single" w:sz="4" w:space="0" w:color="auto"/>
              <w:bottom w:val="nil"/>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единица измерения</w:t>
            </w:r>
          </w:p>
        </w:tc>
        <w:tc>
          <w:tcPr>
            <w:tcW w:w="107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w:t>
            </w:r>
            <w:r w:rsidRPr="00DA77B4">
              <w:rPr>
                <w:rStyle w:val="CharStyle20"/>
                <w:b w:val="0"/>
                <w:sz w:val="12"/>
                <w:szCs w:val="12"/>
                <w:lang w:val="en-US"/>
              </w:rPr>
              <w:t>__</w:t>
            </w:r>
            <w:r w:rsidRPr="00DA77B4">
              <w:rPr>
                <w:rStyle w:val="CharStyle20"/>
                <w:b w:val="0"/>
                <w:sz w:val="12"/>
                <w:szCs w:val="12"/>
              </w:rPr>
              <w:t xml:space="preserve"> год (очередной финансовый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(1-й год планового периода)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(2-й год планового периода)</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в </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процен-</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тах</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в </w:t>
            </w:r>
          </w:p>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абсолютных величинах</w:t>
            </w:r>
          </w:p>
        </w:tc>
      </w:tr>
      <w:tr w:rsidR="00707D39" w:rsidRPr="00DA77B4" w:rsidTr="009C16FE">
        <w:trPr>
          <w:trHeight w:hRule="exact" w:val="703"/>
          <w:jc w:val="center"/>
        </w:trPr>
        <w:tc>
          <w:tcPr>
            <w:tcW w:w="1615" w:type="dxa"/>
            <w:vMerge/>
            <w:tcBorders>
              <w:top w:val="nil"/>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
              <w:jc w:val="center"/>
              <w:rPr>
                <w:rStyle w:val="CharStyle20"/>
                <w:b w:val="0"/>
                <w:sz w:val="12"/>
                <w:szCs w:val="12"/>
              </w:rPr>
            </w:pPr>
            <w:r w:rsidRPr="00DA77B4">
              <w:rPr>
                <w:rStyle w:val="CharStyle20"/>
                <w:b w:val="0"/>
                <w:sz w:val="12"/>
                <w:szCs w:val="12"/>
              </w:rPr>
              <w:t>__________</w:t>
            </w:r>
          </w:p>
          <w:p w:rsidR="00707D39" w:rsidRPr="00DA77B4" w:rsidRDefault="00707D39" w:rsidP="00707D39">
            <w:pPr>
              <w:ind w:left="8"/>
              <w:jc w:val="center"/>
              <w:rPr>
                <w:sz w:val="12"/>
                <w:szCs w:val="12"/>
              </w:rPr>
            </w:pPr>
            <w:r w:rsidRPr="00DA77B4">
              <w:rPr>
                <w:rStyle w:val="CharStyle20"/>
                <w:b w:val="0"/>
                <w:sz w:val="12"/>
                <w:szCs w:val="12"/>
              </w:rPr>
              <w:t>наименование</w:t>
            </w:r>
          </w:p>
          <w:p w:rsidR="00707D39" w:rsidRPr="00DA77B4" w:rsidRDefault="00707D39" w:rsidP="00707D39">
            <w:pPr>
              <w:jc w:val="center"/>
              <w:rPr>
                <w:rStyle w:val="CharStyle20"/>
                <w:b w:val="0"/>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
              <w:jc w:val="center"/>
              <w:rPr>
                <w:rStyle w:val="CharStyle20"/>
                <w:b w:val="0"/>
                <w:sz w:val="12"/>
                <w:szCs w:val="12"/>
              </w:rPr>
            </w:pPr>
            <w:r w:rsidRPr="00DA77B4">
              <w:rPr>
                <w:rStyle w:val="CharStyle20"/>
                <w:b w:val="0"/>
                <w:sz w:val="12"/>
                <w:szCs w:val="12"/>
              </w:rPr>
              <w:t>__________</w:t>
            </w:r>
          </w:p>
          <w:p w:rsidR="00707D39" w:rsidRPr="00DA77B4" w:rsidRDefault="00707D39" w:rsidP="00707D39">
            <w:pPr>
              <w:ind w:left="8"/>
              <w:jc w:val="center"/>
              <w:rPr>
                <w:sz w:val="12"/>
                <w:szCs w:val="12"/>
              </w:rPr>
            </w:pPr>
            <w:r w:rsidRPr="00DA77B4">
              <w:rPr>
                <w:rStyle w:val="CharStyle20"/>
                <w:b w:val="0"/>
                <w:sz w:val="12"/>
                <w:szCs w:val="12"/>
              </w:rPr>
              <w:t>наименование</w:t>
            </w:r>
          </w:p>
          <w:p w:rsidR="00707D39" w:rsidRPr="00DA77B4" w:rsidRDefault="00707D39" w:rsidP="00707D39">
            <w:pPr>
              <w:jc w:val="center"/>
              <w:rPr>
                <w:rStyle w:val="CharStyle20"/>
                <w:b w:val="0"/>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
              <w:jc w:val="center"/>
              <w:rPr>
                <w:rStyle w:val="CharStyle20"/>
                <w:b w:val="0"/>
                <w:sz w:val="12"/>
                <w:szCs w:val="12"/>
              </w:rPr>
            </w:pPr>
            <w:r w:rsidRPr="00DA77B4">
              <w:rPr>
                <w:rStyle w:val="CharStyle20"/>
                <w:b w:val="0"/>
                <w:sz w:val="12"/>
                <w:szCs w:val="12"/>
              </w:rPr>
              <w:t>__________</w:t>
            </w:r>
          </w:p>
          <w:p w:rsidR="00707D39" w:rsidRPr="00DA77B4" w:rsidRDefault="00707D39" w:rsidP="00707D39">
            <w:pPr>
              <w:ind w:left="8"/>
              <w:jc w:val="center"/>
              <w:rPr>
                <w:sz w:val="12"/>
                <w:szCs w:val="12"/>
              </w:rPr>
            </w:pPr>
            <w:r w:rsidRPr="00DA77B4">
              <w:rPr>
                <w:rStyle w:val="CharStyle20"/>
                <w:b w:val="0"/>
                <w:sz w:val="12"/>
                <w:szCs w:val="12"/>
              </w:rPr>
              <w:t>наименование</w:t>
            </w:r>
          </w:p>
          <w:p w:rsidR="00707D39" w:rsidRPr="00DA77B4" w:rsidRDefault="00707D39" w:rsidP="00707D39">
            <w:pPr>
              <w:jc w:val="center"/>
              <w:rPr>
                <w:rStyle w:val="CharStyle20"/>
                <w:b w:val="0"/>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
              <w:jc w:val="center"/>
              <w:rPr>
                <w:rStyle w:val="CharStyle20"/>
                <w:b w:val="0"/>
                <w:sz w:val="12"/>
                <w:szCs w:val="12"/>
              </w:rPr>
            </w:pPr>
            <w:r w:rsidRPr="00DA77B4">
              <w:rPr>
                <w:rStyle w:val="CharStyle20"/>
                <w:b w:val="0"/>
                <w:sz w:val="12"/>
                <w:szCs w:val="12"/>
              </w:rPr>
              <w:t>__________</w:t>
            </w:r>
          </w:p>
          <w:p w:rsidR="00707D39" w:rsidRPr="00DA77B4" w:rsidRDefault="00707D39" w:rsidP="00707D39">
            <w:pPr>
              <w:ind w:left="8"/>
              <w:jc w:val="center"/>
              <w:rPr>
                <w:sz w:val="12"/>
                <w:szCs w:val="12"/>
              </w:rPr>
            </w:pPr>
            <w:r w:rsidRPr="00DA77B4">
              <w:rPr>
                <w:rStyle w:val="CharStyle20"/>
                <w:b w:val="0"/>
                <w:sz w:val="12"/>
                <w:szCs w:val="12"/>
              </w:rPr>
              <w:t>наименование</w:t>
            </w:r>
          </w:p>
          <w:p w:rsidR="00707D39" w:rsidRPr="00DA77B4" w:rsidRDefault="00707D39" w:rsidP="00707D39">
            <w:pPr>
              <w:jc w:val="center"/>
              <w:rPr>
                <w:rStyle w:val="CharStyle20"/>
                <w:b w:val="0"/>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ind w:left="8"/>
              <w:jc w:val="center"/>
              <w:rPr>
                <w:rStyle w:val="CharStyle20"/>
                <w:b w:val="0"/>
                <w:sz w:val="12"/>
                <w:szCs w:val="12"/>
              </w:rPr>
            </w:pPr>
            <w:r w:rsidRPr="00DA77B4">
              <w:rPr>
                <w:rStyle w:val="CharStyle20"/>
                <w:b w:val="0"/>
                <w:sz w:val="12"/>
                <w:szCs w:val="12"/>
              </w:rPr>
              <w:t>__________</w:t>
            </w:r>
          </w:p>
          <w:p w:rsidR="00707D39" w:rsidRPr="00DA77B4" w:rsidRDefault="00707D39" w:rsidP="00707D39">
            <w:pPr>
              <w:ind w:left="8"/>
              <w:jc w:val="center"/>
              <w:rPr>
                <w:sz w:val="12"/>
                <w:szCs w:val="12"/>
              </w:rPr>
            </w:pPr>
            <w:r w:rsidRPr="00DA77B4">
              <w:rPr>
                <w:rStyle w:val="CharStyle20"/>
                <w:b w:val="0"/>
                <w:sz w:val="12"/>
                <w:szCs w:val="12"/>
              </w:rPr>
              <w:t>наименование</w:t>
            </w:r>
          </w:p>
          <w:p w:rsidR="00707D39" w:rsidRPr="00DA77B4" w:rsidRDefault="00707D39" w:rsidP="00707D39">
            <w:pPr>
              <w:jc w:val="center"/>
              <w:rPr>
                <w:rStyle w:val="CharStyle20"/>
                <w:b w:val="0"/>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p w:rsidR="00707D39" w:rsidRPr="00DA77B4" w:rsidRDefault="00707D39" w:rsidP="00707D39">
            <w:pPr>
              <w:rPr>
                <w:sz w:val="12"/>
                <w:szCs w:val="12"/>
              </w:rPr>
            </w:pPr>
          </w:p>
        </w:tc>
        <w:tc>
          <w:tcPr>
            <w:tcW w:w="1204" w:type="dxa"/>
            <w:vMerge/>
            <w:tcBorders>
              <w:top w:val="nil"/>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p>
        </w:tc>
        <w:tc>
          <w:tcPr>
            <w:tcW w:w="1275"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наименование </w:t>
            </w:r>
            <w:r w:rsidRPr="00DA77B4">
              <w:rPr>
                <w:rFonts w:eastAsiaTheme="minorHAnsi"/>
                <w:bCs/>
                <w:sz w:val="12"/>
                <w:szCs w:val="12"/>
                <w:lang w:eastAsia="en-US"/>
              </w:rPr>
              <w:t>&lt;5&gt;</w:t>
            </w:r>
          </w:p>
        </w:tc>
        <w:tc>
          <w:tcPr>
            <w:tcW w:w="709" w:type="dxa"/>
            <w:tcBorders>
              <w:top w:val="single" w:sz="4" w:space="0" w:color="auto"/>
              <w:left w:val="single" w:sz="4" w:space="0" w:color="auto"/>
              <w:bottom w:val="single" w:sz="4" w:space="0" w:color="auto"/>
              <w:right w:val="nil"/>
            </w:tcBorders>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Код ОКЕИ </w:t>
            </w:r>
            <w:r w:rsidRPr="00DA77B4">
              <w:rPr>
                <w:rFonts w:eastAsiaTheme="minorHAnsi"/>
                <w:bCs/>
                <w:sz w:val="12"/>
                <w:szCs w:val="12"/>
                <w:lang w:eastAsia="en-US"/>
              </w:rPr>
              <w:t>&lt;6&gt;</w:t>
            </w:r>
          </w:p>
        </w:tc>
        <w:tc>
          <w:tcPr>
            <w:tcW w:w="1071"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p>
        </w:tc>
        <w:tc>
          <w:tcPr>
            <w:tcW w:w="688"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p>
        </w:tc>
        <w:tc>
          <w:tcPr>
            <w:tcW w:w="1013" w:type="dxa"/>
            <w:vMerge/>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p>
        </w:tc>
      </w:tr>
      <w:tr w:rsidR="00707D39" w:rsidRPr="00DA77B4" w:rsidTr="00707D39">
        <w:trPr>
          <w:trHeight w:hRule="exact" w:val="186"/>
          <w:jc w:val="center"/>
        </w:trPr>
        <w:tc>
          <w:tcPr>
            <w:tcW w:w="161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1</w:t>
            </w: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2</w:t>
            </w: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3</w:t>
            </w: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4</w:t>
            </w: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5</w:t>
            </w: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6</w:t>
            </w:r>
          </w:p>
        </w:tc>
        <w:tc>
          <w:tcPr>
            <w:tcW w:w="1204"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7</w:t>
            </w:r>
          </w:p>
        </w:tc>
        <w:tc>
          <w:tcPr>
            <w:tcW w:w="127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8</w:t>
            </w:r>
          </w:p>
        </w:tc>
        <w:tc>
          <w:tcPr>
            <w:tcW w:w="709"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9</w:t>
            </w:r>
          </w:p>
        </w:tc>
        <w:tc>
          <w:tcPr>
            <w:tcW w:w="1071"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lang w:val="en-US"/>
              </w:rPr>
            </w:pPr>
            <w:r w:rsidRPr="00DA77B4">
              <w:rPr>
                <w:sz w:val="12"/>
                <w:szCs w:val="12"/>
                <w:lang w:val="en-US"/>
              </w:rPr>
              <w:t>11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lang w:val="en-US"/>
              </w:rPr>
            </w:pPr>
            <w:r w:rsidRPr="00DA77B4">
              <w:rPr>
                <w:sz w:val="12"/>
                <w:szCs w:val="12"/>
                <w:lang w:val="en-US"/>
              </w:rPr>
              <w:t>12</w:t>
            </w:r>
          </w:p>
        </w:tc>
        <w:tc>
          <w:tcPr>
            <w:tcW w:w="688"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r w:rsidRPr="00DA77B4">
              <w:rPr>
                <w:sz w:val="12"/>
                <w:szCs w:val="12"/>
              </w:rPr>
              <w:t>13</w:t>
            </w:r>
          </w:p>
        </w:tc>
        <w:tc>
          <w:tcPr>
            <w:tcW w:w="1013"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jc w:val="center"/>
              <w:rPr>
                <w:sz w:val="12"/>
                <w:szCs w:val="12"/>
              </w:rPr>
            </w:pPr>
            <w:r w:rsidRPr="00DA77B4">
              <w:rPr>
                <w:sz w:val="12"/>
                <w:szCs w:val="12"/>
              </w:rPr>
              <w:t>14</w:t>
            </w:r>
          </w:p>
        </w:tc>
      </w:tr>
      <w:tr w:rsidR="00707D39" w:rsidRPr="00DA77B4" w:rsidTr="00707D39">
        <w:trPr>
          <w:trHeight w:hRule="exact" w:val="149"/>
          <w:jc w:val="center"/>
        </w:trPr>
        <w:tc>
          <w:tcPr>
            <w:tcW w:w="161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04"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7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709"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071"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688"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r>
      <w:tr w:rsidR="00707D39" w:rsidRPr="00DA77B4" w:rsidTr="00707D39">
        <w:trPr>
          <w:trHeight w:hRule="exact" w:val="149"/>
          <w:jc w:val="center"/>
        </w:trPr>
        <w:tc>
          <w:tcPr>
            <w:tcW w:w="161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04"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7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709"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071"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688"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r>
      <w:tr w:rsidR="00707D39" w:rsidRPr="00DA77B4" w:rsidTr="00707D39">
        <w:trPr>
          <w:trHeight w:hRule="exact" w:val="149"/>
          <w:jc w:val="center"/>
        </w:trPr>
        <w:tc>
          <w:tcPr>
            <w:tcW w:w="161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152"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04"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275"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709" w:type="dxa"/>
            <w:tcBorders>
              <w:top w:val="single" w:sz="4" w:space="0" w:color="auto"/>
              <w:left w:val="single" w:sz="4" w:space="0" w:color="auto"/>
              <w:bottom w:val="single" w:sz="4" w:space="0" w:color="auto"/>
              <w:right w:val="nil"/>
            </w:tcBorders>
            <w:shd w:val="clear" w:color="auto" w:fill="FFFFFF"/>
            <w:vAlign w:val="bottom"/>
          </w:tcPr>
          <w:p w:rsidR="00707D39" w:rsidRPr="00DA77B4" w:rsidRDefault="00707D39" w:rsidP="00707D39">
            <w:pPr>
              <w:rPr>
                <w:sz w:val="12"/>
                <w:szCs w:val="12"/>
              </w:rPr>
            </w:pPr>
          </w:p>
        </w:tc>
        <w:tc>
          <w:tcPr>
            <w:tcW w:w="1071"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688"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c>
          <w:tcPr>
            <w:tcW w:w="1013" w:type="dxa"/>
            <w:tcBorders>
              <w:top w:val="single" w:sz="4" w:space="0" w:color="auto"/>
              <w:left w:val="single" w:sz="4" w:space="0" w:color="auto"/>
              <w:bottom w:val="single" w:sz="4" w:space="0" w:color="auto"/>
              <w:right w:val="single" w:sz="4" w:space="0" w:color="auto"/>
            </w:tcBorders>
            <w:shd w:val="clear" w:color="auto" w:fill="FFFFFF"/>
            <w:vAlign w:val="bottom"/>
          </w:tcPr>
          <w:p w:rsidR="00707D39" w:rsidRPr="00DA77B4" w:rsidRDefault="00707D39" w:rsidP="00707D39">
            <w:pPr>
              <w:rPr>
                <w:sz w:val="12"/>
                <w:szCs w:val="12"/>
              </w:rPr>
            </w:pPr>
          </w:p>
        </w:tc>
      </w:tr>
    </w:tbl>
    <w:p w:rsidR="00707D39" w:rsidRPr="00DA77B4" w:rsidRDefault="00707D39" w:rsidP="00707D39">
      <w:pPr>
        <w:ind w:left="567"/>
        <w:rPr>
          <w:rStyle w:val="CharStyle22"/>
          <w:b w:val="0"/>
          <w:sz w:val="18"/>
          <w:szCs w:val="18"/>
        </w:rPr>
      </w:pPr>
    </w:p>
    <w:p w:rsidR="00707D39" w:rsidRPr="00DA77B4" w:rsidRDefault="00707D39" w:rsidP="00707D39">
      <w:pPr>
        <w:ind w:left="567"/>
        <w:rPr>
          <w:rStyle w:val="CharStyle22"/>
          <w:b w:val="0"/>
          <w:sz w:val="18"/>
          <w:szCs w:val="18"/>
        </w:rPr>
      </w:pPr>
    </w:p>
    <w:p w:rsidR="00707D39" w:rsidRPr="00DA77B4" w:rsidRDefault="00707D39" w:rsidP="00707D39">
      <w:pPr>
        <w:ind w:left="567"/>
        <w:rPr>
          <w:b/>
          <w:sz w:val="8"/>
          <w:szCs w:val="8"/>
        </w:rPr>
      </w:pPr>
      <w:r w:rsidRPr="00DA77B4">
        <w:rPr>
          <w:rStyle w:val="CharStyle22"/>
          <w:b w:val="0"/>
          <w:sz w:val="18"/>
          <w:szCs w:val="18"/>
        </w:rPr>
        <w:t xml:space="preserve">                                    </w:t>
      </w:r>
    </w:p>
    <w:p w:rsidR="00707D39" w:rsidRPr="00DA77B4" w:rsidRDefault="00707D39" w:rsidP="00707D39">
      <w:pPr>
        <w:ind w:left="567"/>
        <w:rPr>
          <w:rStyle w:val="CharStyle22"/>
          <w:b w:val="0"/>
          <w:bCs w:val="0"/>
          <w:sz w:val="18"/>
          <w:szCs w:val="18"/>
          <w:lang w:val="en-US"/>
        </w:rPr>
      </w:pPr>
      <w:r w:rsidRPr="00DA77B4">
        <w:rPr>
          <w:rStyle w:val="CharStyle22"/>
          <w:b w:val="0"/>
          <w:sz w:val="18"/>
          <w:szCs w:val="18"/>
        </w:rPr>
        <w:t>3.2. Показатели, характеризующие объем работы</w:t>
      </w:r>
      <w:r w:rsidRPr="00DA77B4">
        <w:rPr>
          <w:rStyle w:val="CharStyle22"/>
          <w:b w:val="0"/>
          <w:sz w:val="18"/>
          <w:szCs w:val="18"/>
          <w:lang w:val="en-US"/>
        </w:rPr>
        <w:t>:</w:t>
      </w:r>
    </w:p>
    <w:p w:rsidR="00707D39" w:rsidRPr="00DA77B4" w:rsidRDefault="00707D39" w:rsidP="00707D39">
      <w:pPr>
        <w:pStyle w:val="Style21"/>
        <w:framePr w:w="13997" w:wrap="notBeside" w:vAnchor="text" w:hAnchor="text" w:xAlign="center" w:y="1"/>
        <w:shd w:val="clear" w:color="auto" w:fill="auto"/>
        <w:spacing w:line="100" w:lineRule="exact"/>
      </w:pPr>
    </w:p>
    <w:tbl>
      <w:tblPr>
        <w:tblW w:w="15524"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6"/>
        <w:gridCol w:w="993"/>
        <w:gridCol w:w="992"/>
        <w:gridCol w:w="992"/>
        <w:gridCol w:w="992"/>
        <w:gridCol w:w="993"/>
        <w:gridCol w:w="992"/>
        <w:gridCol w:w="709"/>
        <w:gridCol w:w="708"/>
        <w:gridCol w:w="709"/>
        <w:gridCol w:w="851"/>
        <w:gridCol w:w="708"/>
        <w:gridCol w:w="709"/>
        <w:gridCol w:w="851"/>
        <w:gridCol w:w="708"/>
        <w:gridCol w:w="709"/>
        <w:gridCol w:w="851"/>
        <w:gridCol w:w="1241"/>
      </w:tblGrid>
      <w:tr w:rsidR="00707D39" w:rsidRPr="00DA77B4" w:rsidTr="009C16FE">
        <w:trPr>
          <w:trHeight w:hRule="exact" w:val="307"/>
          <w:jc w:val="center"/>
        </w:trPr>
        <w:tc>
          <w:tcPr>
            <w:tcW w:w="816"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Уникальный номер реестровой записи </w:t>
            </w:r>
            <w:r w:rsidRPr="00DA77B4">
              <w:rPr>
                <w:rFonts w:eastAsiaTheme="minorHAnsi"/>
                <w:bCs/>
                <w:sz w:val="12"/>
                <w:szCs w:val="12"/>
                <w:lang w:eastAsia="en-US"/>
              </w:rPr>
              <w:t>&lt;5&gt;</w:t>
            </w:r>
          </w:p>
        </w:tc>
        <w:tc>
          <w:tcPr>
            <w:tcW w:w="2977" w:type="dxa"/>
            <w:gridSpan w:val="3"/>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содержание работы</w:t>
            </w:r>
          </w:p>
        </w:tc>
        <w:tc>
          <w:tcPr>
            <w:tcW w:w="1985" w:type="dxa"/>
            <w:gridSpan w:val="2"/>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условия (формы) выполнения работы</w:t>
            </w:r>
          </w:p>
        </w:tc>
        <w:tc>
          <w:tcPr>
            <w:tcW w:w="3118" w:type="dxa"/>
            <w:gridSpan w:val="4"/>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объема работы</w:t>
            </w:r>
          </w:p>
        </w:tc>
        <w:tc>
          <w:tcPr>
            <w:tcW w:w="2268" w:type="dxa"/>
            <w:gridSpan w:val="3"/>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Значение показателя объема работы</w:t>
            </w:r>
          </w:p>
        </w:tc>
        <w:tc>
          <w:tcPr>
            <w:tcW w:w="2268" w:type="dxa"/>
            <w:gridSpan w:val="3"/>
            <w:shd w:val="clear" w:color="auto" w:fill="FFFFFF"/>
          </w:tcPr>
          <w:p w:rsidR="00707D39" w:rsidRPr="00DA77B4" w:rsidRDefault="00707D39" w:rsidP="00707D39">
            <w:pPr>
              <w:ind w:left="567"/>
              <w:jc w:val="center"/>
              <w:rPr>
                <w:sz w:val="12"/>
                <w:szCs w:val="12"/>
              </w:rPr>
            </w:pPr>
            <w:r w:rsidRPr="00DA77B4">
              <w:rPr>
                <w:rStyle w:val="CharStyle20"/>
                <w:b w:val="0"/>
                <w:sz w:val="12"/>
                <w:szCs w:val="12"/>
              </w:rPr>
              <w:t>Размер платы (цена, тариф)</w:t>
            </w:r>
          </w:p>
        </w:tc>
        <w:tc>
          <w:tcPr>
            <w:tcW w:w="2092" w:type="dxa"/>
            <w:gridSpan w:val="2"/>
            <w:shd w:val="clear" w:color="auto" w:fill="FFFFFF"/>
          </w:tcPr>
          <w:p w:rsidR="00707D39" w:rsidRPr="00DA77B4" w:rsidRDefault="00707D39" w:rsidP="00707D39">
            <w:pPr>
              <w:jc w:val="center"/>
              <w:rPr>
                <w:sz w:val="12"/>
                <w:szCs w:val="12"/>
              </w:rPr>
            </w:pPr>
            <w:r w:rsidRPr="00DA77B4">
              <w:rPr>
                <w:rFonts w:eastAsiaTheme="minorHAnsi"/>
                <w:sz w:val="12"/>
                <w:szCs w:val="12"/>
                <w:lang w:eastAsia="en-US"/>
              </w:rPr>
              <w:t xml:space="preserve">Допустимые (возможные) отклонения от установленных показателей объема работы </w:t>
            </w:r>
            <w:hyperlink r:id="rId69" w:history="1">
              <w:r w:rsidRPr="00DA77B4">
                <w:rPr>
                  <w:rFonts w:eastAsiaTheme="minorHAnsi"/>
                  <w:sz w:val="12"/>
                  <w:szCs w:val="12"/>
                  <w:lang w:eastAsia="en-US"/>
                </w:rPr>
                <w:t xml:space="preserve">&lt;7&gt; </w:t>
              </w:r>
            </w:hyperlink>
          </w:p>
        </w:tc>
      </w:tr>
      <w:tr w:rsidR="00707D39" w:rsidRPr="00DA77B4" w:rsidTr="00707D39">
        <w:trPr>
          <w:trHeight w:hRule="exact" w:val="430"/>
          <w:jc w:val="center"/>
        </w:trPr>
        <w:tc>
          <w:tcPr>
            <w:tcW w:w="816" w:type="dxa"/>
            <w:vMerge/>
            <w:shd w:val="clear" w:color="auto" w:fill="FFFFFF"/>
            <w:vAlign w:val="center"/>
          </w:tcPr>
          <w:p w:rsidR="00707D39" w:rsidRPr="00DA77B4" w:rsidRDefault="00707D39" w:rsidP="00707D39">
            <w:pPr>
              <w:jc w:val="center"/>
              <w:rPr>
                <w:sz w:val="12"/>
                <w:szCs w:val="12"/>
              </w:rPr>
            </w:pPr>
          </w:p>
        </w:tc>
        <w:tc>
          <w:tcPr>
            <w:tcW w:w="2977" w:type="dxa"/>
            <w:gridSpan w:val="3"/>
            <w:vMerge/>
            <w:shd w:val="clear" w:color="auto" w:fill="FFFFFF"/>
            <w:vAlign w:val="center"/>
          </w:tcPr>
          <w:p w:rsidR="00707D39" w:rsidRPr="00DA77B4" w:rsidRDefault="00707D39" w:rsidP="00707D39">
            <w:pPr>
              <w:jc w:val="center"/>
              <w:rPr>
                <w:sz w:val="12"/>
                <w:szCs w:val="12"/>
              </w:rPr>
            </w:pPr>
          </w:p>
        </w:tc>
        <w:tc>
          <w:tcPr>
            <w:tcW w:w="1985" w:type="dxa"/>
            <w:gridSpan w:val="2"/>
            <w:vMerge/>
            <w:shd w:val="clear" w:color="auto" w:fill="FFFFFF"/>
            <w:vAlign w:val="center"/>
          </w:tcPr>
          <w:p w:rsidR="00707D39" w:rsidRPr="00DA77B4" w:rsidRDefault="00707D39" w:rsidP="00707D39">
            <w:pPr>
              <w:jc w:val="center"/>
              <w:rPr>
                <w:sz w:val="12"/>
                <w:szCs w:val="12"/>
              </w:rPr>
            </w:pPr>
          </w:p>
        </w:tc>
        <w:tc>
          <w:tcPr>
            <w:tcW w:w="992"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 xml:space="preserve">показателя </w:t>
            </w:r>
            <w:r w:rsidRPr="00DA77B4">
              <w:rPr>
                <w:rFonts w:eastAsiaTheme="minorHAnsi"/>
                <w:bCs/>
                <w:sz w:val="12"/>
                <w:szCs w:val="12"/>
                <w:lang w:eastAsia="en-US"/>
              </w:rPr>
              <w:t>&lt;5&gt;</w:t>
            </w:r>
          </w:p>
        </w:tc>
        <w:tc>
          <w:tcPr>
            <w:tcW w:w="1417" w:type="dxa"/>
            <w:gridSpan w:val="2"/>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единица измерения</w:t>
            </w:r>
          </w:p>
        </w:tc>
        <w:tc>
          <w:tcPr>
            <w:tcW w:w="709"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описание работы</w:t>
            </w:r>
          </w:p>
        </w:tc>
        <w:tc>
          <w:tcPr>
            <w:tcW w:w="851"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w:t>
            </w:r>
            <w:r w:rsidRPr="00DA77B4">
              <w:rPr>
                <w:rStyle w:val="CharStyle20"/>
                <w:b w:val="0"/>
                <w:sz w:val="12"/>
                <w:szCs w:val="12"/>
                <w:lang w:val="en-US"/>
              </w:rPr>
              <w:t>__</w:t>
            </w:r>
            <w:r w:rsidRPr="00DA77B4">
              <w:rPr>
                <w:rStyle w:val="CharStyle20"/>
                <w:b w:val="0"/>
                <w:sz w:val="12"/>
                <w:szCs w:val="12"/>
              </w:rPr>
              <w:t xml:space="preserve"> год (очередной финансовый год)</w:t>
            </w:r>
          </w:p>
        </w:tc>
        <w:tc>
          <w:tcPr>
            <w:tcW w:w="708"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(1-й год планового периода)</w:t>
            </w:r>
          </w:p>
        </w:tc>
        <w:tc>
          <w:tcPr>
            <w:tcW w:w="709"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(2-й год планового периода)</w:t>
            </w:r>
          </w:p>
        </w:tc>
        <w:tc>
          <w:tcPr>
            <w:tcW w:w="851"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w:t>
            </w:r>
            <w:r w:rsidRPr="00DA77B4">
              <w:rPr>
                <w:rStyle w:val="CharStyle20"/>
                <w:b w:val="0"/>
                <w:sz w:val="12"/>
                <w:szCs w:val="12"/>
                <w:lang w:val="en-US"/>
              </w:rPr>
              <w:t>__</w:t>
            </w:r>
            <w:r w:rsidRPr="00DA77B4">
              <w:rPr>
                <w:rStyle w:val="CharStyle20"/>
                <w:b w:val="0"/>
                <w:sz w:val="12"/>
                <w:szCs w:val="12"/>
              </w:rPr>
              <w:t xml:space="preserve"> год (очередной финансовый год)</w:t>
            </w:r>
          </w:p>
        </w:tc>
        <w:tc>
          <w:tcPr>
            <w:tcW w:w="708"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(1-й год планового периода)</w:t>
            </w:r>
          </w:p>
        </w:tc>
        <w:tc>
          <w:tcPr>
            <w:tcW w:w="709" w:type="dxa"/>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20__ год (2-й год планового периода)</w:t>
            </w:r>
          </w:p>
        </w:tc>
        <w:tc>
          <w:tcPr>
            <w:tcW w:w="851" w:type="dxa"/>
            <w:vMerge w:val="restart"/>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в </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процен-</w:t>
            </w:r>
          </w:p>
          <w:p w:rsidR="00707D39" w:rsidRPr="00DA77B4" w:rsidRDefault="00707D39" w:rsidP="00707D39">
            <w:pPr>
              <w:pStyle w:val="a8"/>
              <w:tabs>
                <w:tab w:val="left" w:pos="284"/>
              </w:tabs>
              <w:spacing w:before="0" w:beforeAutospacing="0" w:after="0" w:afterAutospacing="0"/>
              <w:ind w:left="-125" w:firstLine="17"/>
              <w:jc w:val="center"/>
              <w:rPr>
                <w:rFonts w:eastAsiaTheme="minorHAnsi"/>
                <w:sz w:val="12"/>
                <w:szCs w:val="12"/>
                <w:lang w:eastAsia="en-US"/>
              </w:rPr>
            </w:pPr>
            <w:r w:rsidRPr="00DA77B4">
              <w:rPr>
                <w:rFonts w:eastAsiaTheme="minorHAnsi"/>
                <w:sz w:val="12"/>
                <w:szCs w:val="12"/>
                <w:lang w:eastAsia="en-US"/>
              </w:rPr>
              <w:t>тах</w:t>
            </w:r>
          </w:p>
        </w:tc>
        <w:tc>
          <w:tcPr>
            <w:tcW w:w="1241" w:type="dxa"/>
            <w:vMerge w:val="restart"/>
            <w:shd w:val="clear" w:color="auto" w:fill="FFFFFF"/>
          </w:tcPr>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 xml:space="preserve">в </w:t>
            </w:r>
          </w:p>
          <w:p w:rsidR="00707D39" w:rsidRPr="00DA77B4" w:rsidRDefault="00707D39" w:rsidP="00707D39">
            <w:pPr>
              <w:pStyle w:val="a8"/>
              <w:tabs>
                <w:tab w:val="left" w:pos="284"/>
              </w:tabs>
              <w:spacing w:before="0" w:beforeAutospacing="0" w:after="0" w:afterAutospacing="0"/>
              <w:ind w:left="-108"/>
              <w:jc w:val="center"/>
              <w:rPr>
                <w:rFonts w:eastAsiaTheme="minorHAnsi"/>
                <w:sz w:val="12"/>
                <w:szCs w:val="12"/>
                <w:lang w:eastAsia="en-US"/>
              </w:rPr>
            </w:pPr>
            <w:r w:rsidRPr="00DA77B4">
              <w:rPr>
                <w:rFonts w:eastAsiaTheme="minorHAnsi"/>
                <w:sz w:val="12"/>
                <w:szCs w:val="12"/>
                <w:lang w:eastAsia="en-US"/>
              </w:rPr>
              <w:t>абсолютных величинах</w:t>
            </w:r>
          </w:p>
        </w:tc>
      </w:tr>
      <w:tr w:rsidR="00707D39" w:rsidRPr="00DA77B4" w:rsidTr="00707D39">
        <w:trPr>
          <w:trHeight w:hRule="exact" w:val="1000"/>
          <w:jc w:val="center"/>
        </w:trPr>
        <w:tc>
          <w:tcPr>
            <w:tcW w:w="816" w:type="dxa"/>
            <w:vMerge/>
            <w:shd w:val="clear" w:color="auto" w:fill="FFFFFF"/>
            <w:vAlign w:val="bottom"/>
          </w:tcPr>
          <w:p w:rsidR="00707D39" w:rsidRPr="00DA77B4" w:rsidRDefault="00707D39" w:rsidP="00707D39">
            <w:pPr>
              <w:rPr>
                <w:sz w:val="12"/>
                <w:szCs w:val="12"/>
              </w:rPr>
            </w:pPr>
          </w:p>
        </w:tc>
        <w:tc>
          <w:tcPr>
            <w:tcW w:w="993" w:type="dxa"/>
            <w:shd w:val="clear" w:color="auto" w:fill="FFFFFF"/>
            <w:vAlign w:val="center"/>
          </w:tcPr>
          <w:p w:rsidR="00707D39" w:rsidRPr="00DA77B4" w:rsidRDefault="00707D39" w:rsidP="00707D39">
            <w:pPr>
              <w:jc w:val="center"/>
              <w:rPr>
                <w:rStyle w:val="CharStyle20"/>
                <w:b w:val="0"/>
                <w:sz w:val="12"/>
                <w:szCs w:val="12"/>
              </w:rPr>
            </w:pPr>
            <w:r w:rsidRPr="00DA77B4">
              <w:rPr>
                <w:rStyle w:val="CharStyle20"/>
                <w:b w:val="0"/>
                <w:sz w:val="12"/>
                <w:szCs w:val="12"/>
              </w:rPr>
              <w:t>_____________</w:t>
            </w:r>
          </w:p>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shd w:val="clear" w:color="auto" w:fill="FFFFFF"/>
            <w:vAlign w:val="center"/>
          </w:tcPr>
          <w:p w:rsidR="00707D39" w:rsidRPr="00DA77B4" w:rsidRDefault="00707D39" w:rsidP="00707D39">
            <w:pPr>
              <w:jc w:val="center"/>
              <w:rPr>
                <w:rStyle w:val="CharStyle20"/>
                <w:b w:val="0"/>
                <w:sz w:val="12"/>
                <w:szCs w:val="12"/>
              </w:rPr>
            </w:pPr>
            <w:r w:rsidRPr="00DA77B4">
              <w:rPr>
                <w:rStyle w:val="CharStyle20"/>
                <w:b w:val="0"/>
                <w:sz w:val="12"/>
                <w:szCs w:val="12"/>
              </w:rPr>
              <w:t>_____________</w:t>
            </w:r>
          </w:p>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shd w:val="clear" w:color="auto" w:fill="FFFFFF"/>
            <w:vAlign w:val="center"/>
          </w:tcPr>
          <w:p w:rsidR="00707D39" w:rsidRPr="00DA77B4" w:rsidRDefault="00707D39" w:rsidP="00707D39">
            <w:pPr>
              <w:jc w:val="center"/>
              <w:rPr>
                <w:rStyle w:val="CharStyle20"/>
                <w:b w:val="0"/>
                <w:sz w:val="12"/>
                <w:szCs w:val="12"/>
              </w:rPr>
            </w:pPr>
            <w:r w:rsidRPr="00DA77B4">
              <w:rPr>
                <w:rStyle w:val="CharStyle20"/>
                <w:b w:val="0"/>
                <w:sz w:val="12"/>
                <w:szCs w:val="12"/>
              </w:rPr>
              <w:t>_____________</w:t>
            </w:r>
          </w:p>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shd w:val="clear" w:color="auto" w:fill="FFFFFF"/>
            <w:vAlign w:val="center"/>
          </w:tcPr>
          <w:p w:rsidR="00707D39" w:rsidRPr="00DA77B4" w:rsidRDefault="00707D39" w:rsidP="00707D39">
            <w:pPr>
              <w:jc w:val="center"/>
              <w:rPr>
                <w:rStyle w:val="CharStyle20"/>
                <w:b w:val="0"/>
                <w:sz w:val="12"/>
                <w:szCs w:val="12"/>
              </w:rPr>
            </w:pPr>
            <w:r w:rsidRPr="00DA77B4">
              <w:rPr>
                <w:rStyle w:val="CharStyle20"/>
                <w:b w:val="0"/>
                <w:sz w:val="12"/>
                <w:szCs w:val="12"/>
              </w:rPr>
              <w:t>_____________</w:t>
            </w:r>
          </w:p>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3" w:type="dxa"/>
            <w:shd w:val="clear" w:color="auto" w:fill="FFFFFF"/>
            <w:vAlign w:val="center"/>
          </w:tcPr>
          <w:p w:rsidR="00707D39" w:rsidRPr="00DA77B4" w:rsidRDefault="00707D39" w:rsidP="00707D39">
            <w:pPr>
              <w:jc w:val="center"/>
              <w:rPr>
                <w:rStyle w:val="CharStyle20"/>
                <w:b w:val="0"/>
                <w:sz w:val="12"/>
                <w:szCs w:val="12"/>
              </w:rPr>
            </w:pPr>
            <w:r w:rsidRPr="00DA77B4">
              <w:rPr>
                <w:rStyle w:val="CharStyle20"/>
                <w:b w:val="0"/>
                <w:sz w:val="12"/>
                <w:szCs w:val="12"/>
              </w:rPr>
              <w:t>_____________</w:t>
            </w:r>
          </w:p>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&lt;5&gt;</w:t>
            </w:r>
          </w:p>
        </w:tc>
        <w:tc>
          <w:tcPr>
            <w:tcW w:w="992" w:type="dxa"/>
            <w:vMerge/>
            <w:shd w:val="clear" w:color="auto" w:fill="FFFFFF"/>
            <w:vAlign w:val="bottom"/>
          </w:tcPr>
          <w:p w:rsidR="00707D39" w:rsidRPr="00DA77B4" w:rsidRDefault="00707D39" w:rsidP="00707D39">
            <w:pPr>
              <w:jc w:val="center"/>
              <w:rPr>
                <w:sz w:val="12"/>
                <w:szCs w:val="12"/>
              </w:rPr>
            </w:pPr>
          </w:p>
        </w:tc>
        <w:tc>
          <w:tcPr>
            <w:tcW w:w="709" w:type="dxa"/>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наимено-вание </w:t>
            </w:r>
            <w:r w:rsidRPr="00DA77B4">
              <w:rPr>
                <w:rFonts w:eastAsiaTheme="minorHAnsi"/>
                <w:bCs/>
                <w:sz w:val="12"/>
                <w:szCs w:val="12"/>
                <w:lang w:eastAsia="en-US"/>
              </w:rPr>
              <w:t>&lt;5&gt;</w:t>
            </w:r>
          </w:p>
        </w:tc>
        <w:tc>
          <w:tcPr>
            <w:tcW w:w="708" w:type="dxa"/>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Код по ОКЕИ </w:t>
            </w:r>
            <w:r w:rsidRPr="00DA77B4">
              <w:rPr>
                <w:rFonts w:eastAsiaTheme="minorHAnsi"/>
                <w:bCs/>
                <w:sz w:val="12"/>
                <w:szCs w:val="12"/>
                <w:lang w:eastAsia="en-US"/>
              </w:rPr>
              <w:t>&lt;6&gt;</w:t>
            </w:r>
          </w:p>
        </w:tc>
        <w:tc>
          <w:tcPr>
            <w:tcW w:w="709" w:type="dxa"/>
            <w:vMerge/>
            <w:shd w:val="clear" w:color="auto" w:fill="FFFFFF"/>
            <w:vAlign w:val="bottom"/>
          </w:tcPr>
          <w:p w:rsidR="00707D39" w:rsidRPr="00DA77B4" w:rsidRDefault="00707D39" w:rsidP="00707D39">
            <w:pPr>
              <w:rPr>
                <w:sz w:val="12"/>
                <w:szCs w:val="12"/>
              </w:rPr>
            </w:pPr>
          </w:p>
        </w:tc>
        <w:tc>
          <w:tcPr>
            <w:tcW w:w="851" w:type="dxa"/>
            <w:vMerge/>
            <w:shd w:val="clear" w:color="auto" w:fill="FFFFFF"/>
            <w:vAlign w:val="bottom"/>
          </w:tcPr>
          <w:p w:rsidR="00707D39" w:rsidRPr="00DA77B4" w:rsidRDefault="00707D39" w:rsidP="00707D39">
            <w:pPr>
              <w:rPr>
                <w:sz w:val="12"/>
                <w:szCs w:val="12"/>
              </w:rPr>
            </w:pPr>
          </w:p>
        </w:tc>
        <w:tc>
          <w:tcPr>
            <w:tcW w:w="708" w:type="dxa"/>
            <w:vMerge/>
            <w:shd w:val="clear" w:color="auto" w:fill="FFFFFF"/>
            <w:vAlign w:val="bottom"/>
          </w:tcPr>
          <w:p w:rsidR="00707D39" w:rsidRPr="00DA77B4" w:rsidRDefault="00707D39" w:rsidP="00707D39">
            <w:pPr>
              <w:rPr>
                <w:sz w:val="12"/>
                <w:szCs w:val="12"/>
              </w:rPr>
            </w:pPr>
          </w:p>
        </w:tc>
        <w:tc>
          <w:tcPr>
            <w:tcW w:w="709" w:type="dxa"/>
            <w:vMerge/>
            <w:shd w:val="clear" w:color="auto" w:fill="FFFFFF"/>
            <w:vAlign w:val="bottom"/>
          </w:tcPr>
          <w:p w:rsidR="00707D39" w:rsidRPr="00DA77B4" w:rsidRDefault="00707D39" w:rsidP="00707D39">
            <w:pPr>
              <w:rPr>
                <w:sz w:val="12"/>
                <w:szCs w:val="12"/>
              </w:rPr>
            </w:pPr>
          </w:p>
        </w:tc>
        <w:tc>
          <w:tcPr>
            <w:tcW w:w="851" w:type="dxa"/>
            <w:vMerge/>
            <w:shd w:val="clear" w:color="auto" w:fill="FFFFFF"/>
            <w:vAlign w:val="bottom"/>
          </w:tcPr>
          <w:p w:rsidR="00707D39" w:rsidRPr="00DA77B4" w:rsidRDefault="00707D39" w:rsidP="00707D39">
            <w:pPr>
              <w:rPr>
                <w:sz w:val="12"/>
                <w:szCs w:val="12"/>
              </w:rPr>
            </w:pPr>
          </w:p>
        </w:tc>
        <w:tc>
          <w:tcPr>
            <w:tcW w:w="708" w:type="dxa"/>
            <w:vMerge/>
            <w:shd w:val="clear" w:color="auto" w:fill="FFFFFF"/>
            <w:vAlign w:val="bottom"/>
          </w:tcPr>
          <w:p w:rsidR="00707D39" w:rsidRPr="00DA77B4" w:rsidRDefault="00707D39" w:rsidP="00707D39">
            <w:pPr>
              <w:rPr>
                <w:sz w:val="12"/>
                <w:szCs w:val="12"/>
              </w:rPr>
            </w:pPr>
          </w:p>
        </w:tc>
        <w:tc>
          <w:tcPr>
            <w:tcW w:w="709" w:type="dxa"/>
            <w:vMerge/>
            <w:shd w:val="clear" w:color="auto" w:fill="FFFFFF"/>
            <w:vAlign w:val="bottom"/>
          </w:tcPr>
          <w:p w:rsidR="00707D39" w:rsidRPr="00DA77B4" w:rsidRDefault="00707D39" w:rsidP="00707D39">
            <w:pPr>
              <w:rPr>
                <w:sz w:val="12"/>
                <w:szCs w:val="12"/>
              </w:rPr>
            </w:pPr>
          </w:p>
        </w:tc>
        <w:tc>
          <w:tcPr>
            <w:tcW w:w="851" w:type="dxa"/>
            <w:vMerge/>
            <w:shd w:val="clear" w:color="auto" w:fill="FFFFFF"/>
            <w:vAlign w:val="bottom"/>
          </w:tcPr>
          <w:p w:rsidR="00707D39" w:rsidRPr="00DA77B4" w:rsidRDefault="00707D39" w:rsidP="00707D39">
            <w:pPr>
              <w:rPr>
                <w:sz w:val="12"/>
                <w:szCs w:val="12"/>
              </w:rPr>
            </w:pPr>
          </w:p>
        </w:tc>
        <w:tc>
          <w:tcPr>
            <w:tcW w:w="1241" w:type="dxa"/>
            <w:vMerge/>
            <w:shd w:val="clear" w:color="auto" w:fill="FFFFFF"/>
            <w:vAlign w:val="bottom"/>
          </w:tcPr>
          <w:p w:rsidR="00707D39" w:rsidRPr="00DA77B4" w:rsidRDefault="00707D39" w:rsidP="00707D39">
            <w:pPr>
              <w:rPr>
                <w:sz w:val="12"/>
                <w:szCs w:val="12"/>
              </w:rPr>
            </w:pPr>
          </w:p>
        </w:tc>
      </w:tr>
      <w:tr w:rsidR="00707D39" w:rsidRPr="00DA77B4" w:rsidTr="00707D39">
        <w:trPr>
          <w:trHeight w:hRule="exact" w:val="281"/>
          <w:jc w:val="center"/>
        </w:trPr>
        <w:tc>
          <w:tcPr>
            <w:tcW w:w="816"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1</w:t>
            </w:r>
          </w:p>
        </w:tc>
        <w:tc>
          <w:tcPr>
            <w:tcW w:w="993"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2</w:t>
            </w:r>
          </w:p>
        </w:tc>
        <w:tc>
          <w:tcPr>
            <w:tcW w:w="992"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3</w:t>
            </w:r>
          </w:p>
        </w:tc>
        <w:tc>
          <w:tcPr>
            <w:tcW w:w="992"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4</w:t>
            </w:r>
          </w:p>
        </w:tc>
        <w:tc>
          <w:tcPr>
            <w:tcW w:w="992"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5</w:t>
            </w:r>
          </w:p>
        </w:tc>
        <w:tc>
          <w:tcPr>
            <w:tcW w:w="993"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6</w:t>
            </w:r>
          </w:p>
        </w:tc>
        <w:tc>
          <w:tcPr>
            <w:tcW w:w="992"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7</w:t>
            </w:r>
          </w:p>
        </w:tc>
        <w:tc>
          <w:tcPr>
            <w:tcW w:w="709"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8</w:t>
            </w:r>
          </w:p>
        </w:tc>
        <w:tc>
          <w:tcPr>
            <w:tcW w:w="708"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9</w:t>
            </w:r>
          </w:p>
        </w:tc>
        <w:tc>
          <w:tcPr>
            <w:tcW w:w="709"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10</w:t>
            </w:r>
          </w:p>
        </w:tc>
        <w:tc>
          <w:tcPr>
            <w:tcW w:w="851" w:type="dxa"/>
            <w:shd w:val="clear" w:color="auto" w:fill="FFFFFF"/>
            <w:vAlign w:val="bottom"/>
          </w:tcPr>
          <w:p w:rsidR="00707D39" w:rsidRPr="00DA77B4" w:rsidRDefault="00707D39" w:rsidP="00707D39">
            <w:pPr>
              <w:jc w:val="center"/>
              <w:rPr>
                <w:sz w:val="12"/>
                <w:szCs w:val="12"/>
              </w:rPr>
            </w:pPr>
            <w:r w:rsidRPr="00DA77B4">
              <w:rPr>
                <w:rStyle w:val="CharStyle20"/>
                <w:b w:val="0"/>
                <w:sz w:val="12"/>
                <w:szCs w:val="12"/>
              </w:rPr>
              <w:t>11</w:t>
            </w:r>
          </w:p>
        </w:tc>
        <w:tc>
          <w:tcPr>
            <w:tcW w:w="708" w:type="dxa"/>
            <w:shd w:val="clear" w:color="auto" w:fill="FFFFFF"/>
            <w:vAlign w:val="bottom"/>
          </w:tcPr>
          <w:p w:rsidR="00707D39" w:rsidRPr="00DA77B4" w:rsidRDefault="00707D39" w:rsidP="00707D39">
            <w:pPr>
              <w:jc w:val="center"/>
              <w:rPr>
                <w:sz w:val="12"/>
                <w:szCs w:val="12"/>
                <w:lang w:val="en-US"/>
              </w:rPr>
            </w:pPr>
            <w:r w:rsidRPr="00DA77B4">
              <w:rPr>
                <w:sz w:val="12"/>
                <w:szCs w:val="12"/>
                <w:lang w:val="en-US"/>
              </w:rPr>
              <w:t>12</w:t>
            </w:r>
          </w:p>
        </w:tc>
        <w:tc>
          <w:tcPr>
            <w:tcW w:w="709" w:type="dxa"/>
            <w:shd w:val="clear" w:color="auto" w:fill="FFFFFF"/>
            <w:vAlign w:val="bottom"/>
          </w:tcPr>
          <w:p w:rsidR="00707D39" w:rsidRPr="00DA77B4" w:rsidRDefault="00707D39" w:rsidP="00707D39">
            <w:pPr>
              <w:jc w:val="center"/>
              <w:rPr>
                <w:sz w:val="12"/>
                <w:szCs w:val="12"/>
                <w:lang w:val="en-US"/>
              </w:rPr>
            </w:pPr>
            <w:r w:rsidRPr="00DA77B4">
              <w:rPr>
                <w:sz w:val="12"/>
                <w:szCs w:val="12"/>
                <w:lang w:val="en-US"/>
              </w:rPr>
              <w:t>13</w:t>
            </w:r>
          </w:p>
        </w:tc>
        <w:tc>
          <w:tcPr>
            <w:tcW w:w="851" w:type="dxa"/>
            <w:shd w:val="clear" w:color="auto" w:fill="FFFFFF"/>
            <w:vAlign w:val="bottom"/>
          </w:tcPr>
          <w:p w:rsidR="00707D39" w:rsidRPr="00DA77B4" w:rsidRDefault="00707D39" w:rsidP="00707D39">
            <w:pPr>
              <w:jc w:val="center"/>
              <w:rPr>
                <w:sz w:val="12"/>
                <w:szCs w:val="12"/>
              </w:rPr>
            </w:pPr>
            <w:r w:rsidRPr="00DA77B4">
              <w:rPr>
                <w:sz w:val="12"/>
                <w:szCs w:val="12"/>
              </w:rPr>
              <w:t>14</w:t>
            </w:r>
          </w:p>
        </w:tc>
        <w:tc>
          <w:tcPr>
            <w:tcW w:w="708" w:type="dxa"/>
            <w:shd w:val="clear" w:color="auto" w:fill="FFFFFF"/>
            <w:vAlign w:val="bottom"/>
          </w:tcPr>
          <w:p w:rsidR="00707D39" w:rsidRPr="00DA77B4" w:rsidRDefault="00707D39" w:rsidP="00707D39">
            <w:pPr>
              <w:jc w:val="center"/>
              <w:rPr>
                <w:sz w:val="12"/>
                <w:szCs w:val="12"/>
              </w:rPr>
            </w:pPr>
            <w:r w:rsidRPr="00DA77B4">
              <w:rPr>
                <w:sz w:val="12"/>
                <w:szCs w:val="12"/>
              </w:rPr>
              <w:t>15</w:t>
            </w:r>
          </w:p>
        </w:tc>
        <w:tc>
          <w:tcPr>
            <w:tcW w:w="709" w:type="dxa"/>
            <w:shd w:val="clear" w:color="auto" w:fill="FFFFFF"/>
            <w:vAlign w:val="bottom"/>
          </w:tcPr>
          <w:p w:rsidR="00707D39" w:rsidRPr="00DA77B4" w:rsidRDefault="00707D39" w:rsidP="00707D39">
            <w:pPr>
              <w:jc w:val="center"/>
              <w:rPr>
                <w:sz w:val="12"/>
                <w:szCs w:val="12"/>
              </w:rPr>
            </w:pPr>
            <w:r w:rsidRPr="00DA77B4">
              <w:rPr>
                <w:sz w:val="12"/>
                <w:szCs w:val="12"/>
              </w:rPr>
              <w:t>16</w:t>
            </w:r>
          </w:p>
        </w:tc>
        <w:tc>
          <w:tcPr>
            <w:tcW w:w="851" w:type="dxa"/>
            <w:shd w:val="clear" w:color="auto" w:fill="FFFFFF"/>
            <w:vAlign w:val="bottom"/>
          </w:tcPr>
          <w:p w:rsidR="00707D39" w:rsidRPr="00DA77B4" w:rsidRDefault="00707D39" w:rsidP="00707D39">
            <w:pPr>
              <w:jc w:val="center"/>
              <w:rPr>
                <w:sz w:val="12"/>
                <w:szCs w:val="12"/>
              </w:rPr>
            </w:pPr>
            <w:r w:rsidRPr="00DA77B4">
              <w:rPr>
                <w:sz w:val="12"/>
                <w:szCs w:val="12"/>
              </w:rPr>
              <w:t>17</w:t>
            </w:r>
          </w:p>
        </w:tc>
        <w:tc>
          <w:tcPr>
            <w:tcW w:w="1241" w:type="dxa"/>
            <w:shd w:val="clear" w:color="auto" w:fill="FFFFFF"/>
            <w:vAlign w:val="bottom"/>
          </w:tcPr>
          <w:p w:rsidR="00707D39" w:rsidRPr="00DA77B4" w:rsidRDefault="00707D39" w:rsidP="00707D39">
            <w:pPr>
              <w:jc w:val="center"/>
              <w:rPr>
                <w:sz w:val="12"/>
                <w:szCs w:val="12"/>
              </w:rPr>
            </w:pPr>
            <w:r w:rsidRPr="00DA77B4">
              <w:rPr>
                <w:sz w:val="12"/>
                <w:szCs w:val="12"/>
              </w:rPr>
              <w:t>18</w:t>
            </w:r>
          </w:p>
        </w:tc>
      </w:tr>
      <w:tr w:rsidR="00707D39" w:rsidRPr="00DA77B4" w:rsidTr="00707D39">
        <w:trPr>
          <w:trHeight w:hRule="exact" w:val="149"/>
          <w:jc w:val="center"/>
        </w:trPr>
        <w:tc>
          <w:tcPr>
            <w:tcW w:w="816" w:type="dxa"/>
            <w:shd w:val="clear" w:color="auto" w:fill="FFFFFF"/>
            <w:vAlign w:val="bottom"/>
          </w:tcPr>
          <w:p w:rsidR="00707D39" w:rsidRPr="00DA77B4" w:rsidRDefault="00707D39" w:rsidP="00707D39">
            <w:pPr>
              <w:rPr>
                <w:sz w:val="12"/>
                <w:szCs w:val="12"/>
              </w:rPr>
            </w:pPr>
          </w:p>
        </w:tc>
        <w:tc>
          <w:tcPr>
            <w:tcW w:w="993" w:type="dxa"/>
            <w:shd w:val="clear" w:color="auto" w:fill="FFFFFF"/>
            <w:vAlign w:val="bottom"/>
          </w:tcPr>
          <w:p w:rsidR="00707D39" w:rsidRPr="00DA77B4" w:rsidRDefault="00707D39" w:rsidP="00707D39">
            <w:pPr>
              <w:rPr>
                <w:sz w:val="12"/>
                <w:szCs w:val="12"/>
              </w:rPr>
            </w:pPr>
          </w:p>
        </w:tc>
        <w:tc>
          <w:tcPr>
            <w:tcW w:w="992" w:type="dxa"/>
            <w:shd w:val="clear" w:color="auto" w:fill="FFFFFF"/>
            <w:vAlign w:val="bottom"/>
          </w:tcPr>
          <w:p w:rsidR="00707D39" w:rsidRPr="00DA77B4" w:rsidRDefault="00707D39" w:rsidP="00707D39">
            <w:pPr>
              <w:rPr>
                <w:sz w:val="12"/>
                <w:szCs w:val="12"/>
              </w:rPr>
            </w:pPr>
          </w:p>
        </w:tc>
        <w:tc>
          <w:tcPr>
            <w:tcW w:w="992" w:type="dxa"/>
            <w:shd w:val="clear" w:color="auto" w:fill="FFFFFF"/>
            <w:vAlign w:val="bottom"/>
          </w:tcPr>
          <w:p w:rsidR="00707D39" w:rsidRPr="00DA77B4" w:rsidRDefault="00707D39" w:rsidP="00707D39">
            <w:pPr>
              <w:rPr>
                <w:sz w:val="12"/>
                <w:szCs w:val="12"/>
              </w:rPr>
            </w:pPr>
          </w:p>
        </w:tc>
        <w:tc>
          <w:tcPr>
            <w:tcW w:w="992" w:type="dxa"/>
            <w:shd w:val="clear" w:color="auto" w:fill="FFFFFF"/>
            <w:vAlign w:val="bottom"/>
          </w:tcPr>
          <w:p w:rsidR="00707D39" w:rsidRPr="00DA77B4" w:rsidRDefault="00707D39" w:rsidP="00707D39">
            <w:pPr>
              <w:rPr>
                <w:sz w:val="12"/>
                <w:szCs w:val="12"/>
              </w:rPr>
            </w:pPr>
          </w:p>
        </w:tc>
        <w:tc>
          <w:tcPr>
            <w:tcW w:w="993" w:type="dxa"/>
            <w:shd w:val="clear" w:color="auto" w:fill="FFFFFF"/>
            <w:vAlign w:val="bottom"/>
          </w:tcPr>
          <w:p w:rsidR="00707D39" w:rsidRPr="00DA77B4" w:rsidRDefault="00707D39" w:rsidP="00707D39">
            <w:pPr>
              <w:rPr>
                <w:sz w:val="12"/>
                <w:szCs w:val="12"/>
              </w:rPr>
            </w:pPr>
          </w:p>
        </w:tc>
        <w:tc>
          <w:tcPr>
            <w:tcW w:w="992" w:type="dxa"/>
            <w:shd w:val="clear" w:color="auto" w:fill="FFFFFF"/>
            <w:vAlign w:val="bottom"/>
          </w:tcPr>
          <w:p w:rsidR="00707D39" w:rsidRPr="00DA77B4" w:rsidRDefault="00707D39" w:rsidP="00707D39">
            <w:pPr>
              <w:rPr>
                <w:sz w:val="12"/>
                <w:szCs w:val="12"/>
              </w:rPr>
            </w:pPr>
          </w:p>
        </w:tc>
        <w:tc>
          <w:tcPr>
            <w:tcW w:w="709" w:type="dxa"/>
            <w:shd w:val="clear" w:color="auto" w:fill="FFFFFF"/>
            <w:vAlign w:val="bottom"/>
          </w:tcPr>
          <w:p w:rsidR="00707D39" w:rsidRPr="00DA77B4" w:rsidRDefault="00707D39" w:rsidP="00707D39">
            <w:pPr>
              <w:rPr>
                <w:sz w:val="12"/>
                <w:szCs w:val="12"/>
              </w:rPr>
            </w:pPr>
          </w:p>
        </w:tc>
        <w:tc>
          <w:tcPr>
            <w:tcW w:w="708" w:type="dxa"/>
            <w:shd w:val="clear" w:color="auto" w:fill="FFFFFF"/>
            <w:vAlign w:val="bottom"/>
          </w:tcPr>
          <w:p w:rsidR="00707D39" w:rsidRPr="00DA77B4" w:rsidRDefault="00707D39" w:rsidP="00707D39">
            <w:pPr>
              <w:rPr>
                <w:sz w:val="12"/>
                <w:szCs w:val="12"/>
              </w:rPr>
            </w:pPr>
          </w:p>
        </w:tc>
        <w:tc>
          <w:tcPr>
            <w:tcW w:w="709" w:type="dxa"/>
            <w:shd w:val="clear" w:color="auto" w:fill="FFFFFF"/>
            <w:vAlign w:val="bottom"/>
          </w:tcPr>
          <w:p w:rsidR="00707D39" w:rsidRPr="00DA77B4" w:rsidRDefault="00707D39" w:rsidP="00707D39">
            <w:pPr>
              <w:rPr>
                <w:sz w:val="12"/>
                <w:szCs w:val="12"/>
              </w:rPr>
            </w:pPr>
          </w:p>
        </w:tc>
        <w:tc>
          <w:tcPr>
            <w:tcW w:w="851" w:type="dxa"/>
            <w:shd w:val="clear" w:color="auto" w:fill="FFFFFF"/>
            <w:vAlign w:val="bottom"/>
          </w:tcPr>
          <w:p w:rsidR="00707D39" w:rsidRPr="00DA77B4" w:rsidRDefault="00707D39" w:rsidP="00707D39">
            <w:pPr>
              <w:rPr>
                <w:sz w:val="12"/>
                <w:szCs w:val="12"/>
              </w:rPr>
            </w:pPr>
          </w:p>
        </w:tc>
        <w:tc>
          <w:tcPr>
            <w:tcW w:w="708" w:type="dxa"/>
            <w:shd w:val="clear" w:color="auto" w:fill="FFFFFF"/>
            <w:vAlign w:val="bottom"/>
          </w:tcPr>
          <w:p w:rsidR="00707D39" w:rsidRPr="00DA77B4" w:rsidRDefault="00707D39" w:rsidP="00707D39">
            <w:pPr>
              <w:rPr>
                <w:sz w:val="12"/>
                <w:szCs w:val="12"/>
              </w:rPr>
            </w:pPr>
          </w:p>
        </w:tc>
        <w:tc>
          <w:tcPr>
            <w:tcW w:w="709" w:type="dxa"/>
            <w:shd w:val="clear" w:color="auto" w:fill="FFFFFF"/>
            <w:vAlign w:val="bottom"/>
          </w:tcPr>
          <w:p w:rsidR="00707D39" w:rsidRPr="00DA77B4" w:rsidRDefault="00707D39" w:rsidP="00707D39">
            <w:pPr>
              <w:rPr>
                <w:sz w:val="12"/>
                <w:szCs w:val="12"/>
              </w:rPr>
            </w:pPr>
          </w:p>
        </w:tc>
        <w:tc>
          <w:tcPr>
            <w:tcW w:w="851" w:type="dxa"/>
            <w:shd w:val="clear" w:color="auto" w:fill="FFFFFF"/>
            <w:vAlign w:val="bottom"/>
          </w:tcPr>
          <w:p w:rsidR="00707D39" w:rsidRPr="00DA77B4" w:rsidRDefault="00707D39" w:rsidP="00707D39">
            <w:pPr>
              <w:rPr>
                <w:sz w:val="12"/>
                <w:szCs w:val="12"/>
              </w:rPr>
            </w:pPr>
          </w:p>
        </w:tc>
        <w:tc>
          <w:tcPr>
            <w:tcW w:w="708" w:type="dxa"/>
            <w:shd w:val="clear" w:color="auto" w:fill="FFFFFF"/>
            <w:vAlign w:val="bottom"/>
          </w:tcPr>
          <w:p w:rsidR="00707D39" w:rsidRPr="00DA77B4" w:rsidRDefault="00707D39" w:rsidP="00707D39">
            <w:pPr>
              <w:rPr>
                <w:sz w:val="12"/>
                <w:szCs w:val="12"/>
              </w:rPr>
            </w:pPr>
          </w:p>
        </w:tc>
        <w:tc>
          <w:tcPr>
            <w:tcW w:w="709" w:type="dxa"/>
            <w:shd w:val="clear" w:color="auto" w:fill="FFFFFF"/>
            <w:vAlign w:val="bottom"/>
          </w:tcPr>
          <w:p w:rsidR="00707D39" w:rsidRPr="00DA77B4" w:rsidRDefault="00707D39" w:rsidP="00707D39">
            <w:pPr>
              <w:rPr>
                <w:sz w:val="12"/>
                <w:szCs w:val="12"/>
              </w:rPr>
            </w:pPr>
          </w:p>
        </w:tc>
        <w:tc>
          <w:tcPr>
            <w:tcW w:w="851" w:type="dxa"/>
            <w:shd w:val="clear" w:color="auto" w:fill="FFFFFF"/>
            <w:vAlign w:val="bottom"/>
          </w:tcPr>
          <w:p w:rsidR="00707D39" w:rsidRPr="00DA77B4" w:rsidRDefault="00707D39" w:rsidP="00707D39">
            <w:pPr>
              <w:rPr>
                <w:sz w:val="12"/>
                <w:szCs w:val="12"/>
              </w:rPr>
            </w:pPr>
          </w:p>
        </w:tc>
        <w:tc>
          <w:tcPr>
            <w:tcW w:w="1241" w:type="dxa"/>
            <w:shd w:val="clear" w:color="auto" w:fill="FFFFFF"/>
            <w:vAlign w:val="bottom"/>
          </w:tcPr>
          <w:p w:rsidR="00707D39" w:rsidRPr="00DA77B4" w:rsidRDefault="00707D39" w:rsidP="00707D39">
            <w:pPr>
              <w:rPr>
                <w:sz w:val="12"/>
                <w:szCs w:val="12"/>
              </w:rPr>
            </w:pPr>
          </w:p>
        </w:tc>
      </w:tr>
    </w:tbl>
    <w:p w:rsidR="00707D39" w:rsidRPr="00DA77B4" w:rsidRDefault="00707D39" w:rsidP="00707D39">
      <w:pPr>
        <w:ind w:left="567"/>
        <w:rPr>
          <w:sz w:val="2"/>
          <w:szCs w:val="2"/>
        </w:rPr>
      </w:pPr>
    </w:p>
    <w:p w:rsidR="00707D39" w:rsidRPr="00DA77B4" w:rsidRDefault="00707D39" w:rsidP="00707D39">
      <w:pPr>
        <w:jc w:val="center"/>
        <w:rPr>
          <w:sz w:val="18"/>
          <w:szCs w:val="18"/>
        </w:rPr>
      </w:pPr>
    </w:p>
    <w:p w:rsidR="00707D39" w:rsidRPr="00DA77B4" w:rsidRDefault="00707D39" w:rsidP="00707D39">
      <w:pPr>
        <w:autoSpaceDE w:val="0"/>
        <w:autoSpaceDN w:val="0"/>
        <w:adjustRightInd w:val="0"/>
        <w:ind w:firstLine="540"/>
        <w:jc w:val="both"/>
        <w:rPr>
          <w:rFonts w:eastAsiaTheme="minorHAnsi"/>
          <w:sz w:val="18"/>
          <w:szCs w:val="18"/>
          <w:lang w:eastAsia="en-US"/>
        </w:rPr>
      </w:pPr>
      <w:r w:rsidRPr="00DA77B4">
        <w:rPr>
          <w:rFonts w:eastAsiaTheme="minorHAnsi"/>
          <w:sz w:val="18"/>
          <w:szCs w:val="18"/>
          <w:lang w:eastAsia="en-US"/>
        </w:rPr>
        <w:t xml:space="preserve">4. Нормативные правовые акты, устанавливающие размер платы (цену, тариф) либо порядок ее установления </w:t>
      </w:r>
      <w:hyperlink r:id="rId70" w:history="1">
        <w:r w:rsidRPr="00DA77B4">
          <w:rPr>
            <w:rFonts w:eastAsiaTheme="minorHAnsi"/>
            <w:sz w:val="18"/>
            <w:szCs w:val="18"/>
            <w:lang w:eastAsia="en-US"/>
          </w:rPr>
          <w:t>&lt;8&gt;</w:t>
        </w:r>
      </w:hyperlink>
    </w:p>
    <w:tbl>
      <w:tblPr>
        <w:tblW w:w="0" w:type="auto"/>
        <w:jc w:val="center"/>
        <w:tblInd w:w="346" w:type="dxa"/>
        <w:tblLayout w:type="fixed"/>
        <w:tblCellMar>
          <w:top w:w="102" w:type="dxa"/>
          <w:left w:w="62" w:type="dxa"/>
          <w:bottom w:w="102" w:type="dxa"/>
          <w:right w:w="62" w:type="dxa"/>
        </w:tblCellMar>
        <w:tblLook w:val="0000"/>
      </w:tblPr>
      <w:tblGrid>
        <w:gridCol w:w="2126"/>
        <w:gridCol w:w="2268"/>
        <w:gridCol w:w="2835"/>
        <w:gridCol w:w="3969"/>
        <w:gridCol w:w="4394"/>
      </w:tblGrid>
      <w:tr w:rsidR="00707D39" w:rsidRPr="00DA77B4" w:rsidTr="009C16FE">
        <w:trPr>
          <w:trHeight w:val="54"/>
          <w:jc w:val="center"/>
        </w:trPr>
        <w:tc>
          <w:tcPr>
            <w:tcW w:w="15592" w:type="dxa"/>
            <w:gridSpan w:val="5"/>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Нормативный правовой акт</w:t>
            </w:r>
          </w:p>
        </w:tc>
      </w:tr>
      <w:tr w:rsidR="00707D39" w:rsidRPr="00DA77B4" w:rsidTr="009C16FE">
        <w:trPr>
          <w:trHeight w:val="102"/>
          <w:jc w:val="center"/>
        </w:trPr>
        <w:tc>
          <w:tcPr>
            <w:tcW w:w="212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вид</w:t>
            </w:r>
          </w:p>
        </w:tc>
        <w:tc>
          <w:tcPr>
            <w:tcW w:w="22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принявший орган</w:t>
            </w:r>
          </w:p>
        </w:tc>
        <w:tc>
          <w:tcPr>
            <w:tcW w:w="283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дата</w:t>
            </w:r>
          </w:p>
        </w:tc>
        <w:tc>
          <w:tcPr>
            <w:tcW w:w="396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номер</w:t>
            </w:r>
          </w:p>
        </w:tc>
        <w:tc>
          <w:tcPr>
            <w:tcW w:w="439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наименование</w:t>
            </w:r>
          </w:p>
        </w:tc>
      </w:tr>
      <w:tr w:rsidR="00707D39" w:rsidRPr="00DA77B4" w:rsidTr="00707D39">
        <w:trPr>
          <w:trHeight w:val="23"/>
          <w:jc w:val="center"/>
        </w:trPr>
        <w:tc>
          <w:tcPr>
            <w:tcW w:w="212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1</w:t>
            </w:r>
          </w:p>
        </w:tc>
        <w:tc>
          <w:tcPr>
            <w:tcW w:w="22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2</w:t>
            </w:r>
          </w:p>
        </w:tc>
        <w:tc>
          <w:tcPr>
            <w:tcW w:w="283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3</w:t>
            </w:r>
          </w:p>
        </w:tc>
        <w:tc>
          <w:tcPr>
            <w:tcW w:w="396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4</w:t>
            </w:r>
          </w:p>
        </w:tc>
        <w:tc>
          <w:tcPr>
            <w:tcW w:w="439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4"/>
                <w:szCs w:val="14"/>
              </w:rPr>
            </w:pPr>
            <w:r w:rsidRPr="00DA77B4">
              <w:rPr>
                <w:rFonts w:eastAsiaTheme="minorHAnsi"/>
                <w:sz w:val="14"/>
                <w:szCs w:val="14"/>
              </w:rPr>
              <w:t>5</w:t>
            </w:r>
          </w:p>
        </w:tc>
      </w:tr>
      <w:tr w:rsidR="00707D39" w:rsidRPr="00DA77B4" w:rsidTr="00707D39">
        <w:trPr>
          <w:trHeight w:val="38"/>
          <w:jc w:val="center"/>
        </w:trPr>
        <w:tc>
          <w:tcPr>
            <w:tcW w:w="212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4"/>
                <w:szCs w:val="14"/>
              </w:rPr>
            </w:pPr>
          </w:p>
        </w:tc>
        <w:tc>
          <w:tcPr>
            <w:tcW w:w="22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4"/>
                <w:szCs w:val="14"/>
              </w:rPr>
            </w:pPr>
          </w:p>
        </w:tc>
        <w:tc>
          <w:tcPr>
            <w:tcW w:w="283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4"/>
                <w:szCs w:val="14"/>
              </w:rPr>
            </w:pPr>
          </w:p>
        </w:tc>
        <w:tc>
          <w:tcPr>
            <w:tcW w:w="396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4"/>
                <w:szCs w:val="14"/>
              </w:rPr>
            </w:pPr>
          </w:p>
        </w:tc>
        <w:tc>
          <w:tcPr>
            <w:tcW w:w="439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4"/>
                <w:szCs w:val="14"/>
              </w:rPr>
            </w:pPr>
          </w:p>
        </w:tc>
      </w:tr>
    </w:tbl>
    <w:p w:rsidR="009C16FE" w:rsidRPr="00DA77B4" w:rsidRDefault="009C16FE" w:rsidP="00707D39">
      <w:pPr>
        <w:jc w:val="center"/>
        <w:rPr>
          <w:sz w:val="18"/>
          <w:szCs w:val="18"/>
        </w:rPr>
      </w:pPr>
    </w:p>
    <w:p w:rsidR="009C16FE" w:rsidRPr="00DA77B4" w:rsidRDefault="009C16FE" w:rsidP="00707D39">
      <w:pPr>
        <w:jc w:val="center"/>
        <w:rPr>
          <w:sz w:val="18"/>
          <w:szCs w:val="18"/>
        </w:rPr>
      </w:pPr>
    </w:p>
    <w:p w:rsidR="009C16FE" w:rsidRPr="00DA77B4" w:rsidRDefault="009C16FE" w:rsidP="00707D39">
      <w:pPr>
        <w:jc w:val="center"/>
        <w:rPr>
          <w:sz w:val="18"/>
          <w:szCs w:val="18"/>
        </w:rPr>
      </w:pPr>
    </w:p>
    <w:p w:rsidR="00707D39" w:rsidRPr="00DA77B4" w:rsidRDefault="00707D39" w:rsidP="00707D39">
      <w:pPr>
        <w:jc w:val="center"/>
        <w:rPr>
          <w:rFonts w:eastAsiaTheme="minorHAnsi"/>
          <w:sz w:val="18"/>
          <w:szCs w:val="18"/>
        </w:rPr>
      </w:pPr>
      <w:r w:rsidRPr="00DA77B4">
        <w:rPr>
          <w:sz w:val="18"/>
          <w:szCs w:val="18"/>
        </w:rPr>
        <w:lastRenderedPageBreak/>
        <w:t>Часть 3. Прочие сведения о муниципальном задании</w:t>
      </w:r>
      <w:r w:rsidRPr="00DA77B4">
        <w:rPr>
          <w:rFonts w:eastAsiaTheme="minorHAnsi"/>
          <w:sz w:val="18"/>
          <w:szCs w:val="18"/>
        </w:rPr>
        <w:t>&lt;9&gt;</w:t>
      </w:r>
    </w:p>
    <w:p w:rsidR="009C16FE" w:rsidRPr="00DA77B4" w:rsidRDefault="009C16FE" w:rsidP="00707D39">
      <w:pPr>
        <w:jc w:val="center"/>
        <w:rPr>
          <w:sz w:val="18"/>
          <w:szCs w:val="18"/>
        </w:rPr>
      </w:pPr>
    </w:p>
    <w:p w:rsidR="00707D39" w:rsidRPr="00DA77B4" w:rsidRDefault="00707D39" w:rsidP="00707D39">
      <w:pPr>
        <w:jc w:val="center"/>
        <w:rPr>
          <w:sz w:val="18"/>
          <w:szCs w:val="18"/>
        </w:rPr>
      </w:pPr>
    </w:p>
    <w:p w:rsidR="00707D39" w:rsidRPr="00DA77B4" w:rsidRDefault="00707D39" w:rsidP="00707D39">
      <w:pPr>
        <w:pStyle w:val="aa"/>
        <w:numPr>
          <w:ilvl w:val="0"/>
          <w:numId w:val="6"/>
        </w:numPr>
        <w:ind w:left="567" w:firstLine="0"/>
      </w:pPr>
      <w:r w:rsidRPr="00DA77B4">
        <w:rPr>
          <w:rStyle w:val="CharStyle8"/>
          <w:b w:val="0"/>
          <w:sz w:val="18"/>
          <w:szCs w:val="18"/>
        </w:rPr>
        <w:t>Основания (условия и порядок) для досрочного прекращения исполнения муниципального задания__________________________</w:t>
      </w:r>
      <w:r w:rsidR="00E675E0" w:rsidRPr="00DA77B4">
        <w:rPr>
          <w:rStyle w:val="CharStyle8"/>
          <w:b w:val="0"/>
          <w:sz w:val="18"/>
          <w:szCs w:val="18"/>
        </w:rPr>
        <w:t>_________________________________________________________________________</w:t>
      </w:r>
      <w:r w:rsidRPr="00DA77B4">
        <w:rPr>
          <w:rStyle w:val="CharStyle8"/>
          <w:b w:val="0"/>
          <w:sz w:val="18"/>
          <w:szCs w:val="18"/>
        </w:rPr>
        <w:t xml:space="preserve">_________________________________________________ </w:t>
      </w:r>
      <w:r w:rsidRPr="00DA77B4">
        <w:t>____________________________________________________________________________________________________________________</w:t>
      </w:r>
    </w:p>
    <w:p w:rsidR="00707D39" w:rsidRPr="00DA77B4" w:rsidRDefault="00707D39" w:rsidP="00707D39">
      <w:pPr>
        <w:ind w:left="567"/>
        <w:rPr>
          <w:rStyle w:val="CharStyle8"/>
          <w:b w:val="0"/>
          <w:bCs w:val="0"/>
          <w:sz w:val="18"/>
          <w:szCs w:val="18"/>
        </w:rPr>
      </w:pPr>
    </w:p>
    <w:p w:rsidR="00707D39" w:rsidRPr="00DA77B4" w:rsidRDefault="00707D39" w:rsidP="00707D39">
      <w:pPr>
        <w:ind w:left="567"/>
        <w:rPr>
          <w:rStyle w:val="CharStyle8"/>
          <w:b w:val="0"/>
          <w:sz w:val="18"/>
          <w:szCs w:val="18"/>
        </w:rPr>
      </w:pPr>
      <w:r w:rsidRPr="00DA77B4">
        <w:rPr>
          <w:rStyle w:val="CharStyle8"/>
          <w:b w:val="0"/>
          <w:sz w:val="18"/>
          <w:szCs w:val="18"/>
        </w:rPr>
        <w:t>2. Иная информация, необходимая для выполнения (контроля за исполнением) муниципального задания____________________________________</w:t>
      </w:r>
      <w:r w:rsidR="00E675E0" w:rsidRPr="00DA77B4">
        <w:rPr>
          <w:rStyle w:val="CharStyle8"/>
          <w:b w:val="0"/>
          <w:sz w:val="18"/>
          <w:szCs w:val="18"/>
        </w:rPr>
        <w:t>____________________________________________________________________________</w:t>
      </w:r>
      <w:r w:rsidRPr="00DA77B4">
        <w:rPr>
          <w:rStyle w:val="CharStyle8"/>
          <w:b w:val="0"/>
          <w:sz w:val="18"/>
          <w:szCs w:val="18"/>
        </w:rPr>
        <w:t>____________________________________</w:t>
      </w:r>
    </w:p>
    <w:p w:rsidR="00707D39" w:rsidRPr="00DA77B4" w:rsidRDefault="00707D39" w:rsidP="00707D39">
      <w:pPr>
        <w:ind w:left="567"/>
        <w:rPr>
          <w:rStyle w:val="CharStyle8"/>
          <w:b w:val="0"/>
          <w:sz w:val="18"/>
          <w:szCs w:val="18"/>
        </w:rPr>
      </w:pPr>
      <w:r w:rsidRPr="00DA77B4">
        <w:rPr>
          <w:rStyle w:val="CharStyle8"/>
          <w:b w:val="0"/>
          <w:sz w:val="18"/>
          <w:szCs w:val="18"/>
        </w:rPr>
        <w:t>___________________________________________________________________________________________________________________________________________________________</w:t>
      </w:r>
    </w:p>
    <w:p w:rsidR="00707D39" w:rsidRPr="00DA77B4" w:rsidRDefault="00707D39" w:rsidP="00707D39">
      <w:pPr>
        <w:ind w:left="567"/>
      </w:pPr>
    </w:p>
    <w:p w:rsidR="009C16FE" w:rsidRPr="00DA77B4" w:rsidRDefault="009C16FE" w:rsidP="00707D39">
      <w:pPr>
        <w:ind w:left="567"/>
        <w:rPr>
          <w:rStyle w:val="CharStyle22"/>
          <w:b w:val="0"/>
          <w:sz w:val="18"/>
          <w:szCs w:val="18"/>
        </w:rPr>
      </w:pPr>
    </w:p>
    <w:p w:rsidR="00707D39" w:rsidRPr="00DA77B4" w:rsidRDefault="00707D39" w:rsidP="00707D39">
      <w:pPr>
        <w:ind w:left="567"/>
        <w:rPr>
          <w:rStyle w:val="CharStyle22"/>
          <w:b w:val="0"/>
          <w:bCs w:val="0"/>
          <w:sz w:val="18"/>
          <w:szCs w:val="18"/>
        </w:rPr>
      </w:pPr>
      <w:r w:rsidRPr="00DA77B4">
        <w:rPr>
          <w:rStyle w:val="CharStyle22"/>
          <w:b w:val="0"/>
          <w:sz w:val="18"/>
          <w:szCs w:val="18"/>
        </w:rPr>
        <w:t xml:space="preserve">3. Порядок контроля за исполнением </w:t>
      </w:r>
      <w:r w:rsidRPr="00DA77B4">
        <w:rPr>
          <w:rStyle w:val="CharStyle8"/>
          <w:b w:val="0"/>
          <w:sz w:val="18"/>
          <w:szCs w:val="18"/>
        </w:rPr>
        <w:t xml:space="preserve">муниципального </w:t>
      </w:r>
      <w:r w:rsidRPr="00DA77B4">
        <w:rPr>
          <w:rStyle w:val="CharStyle22"/>
          <w:b w:val="0"/>
          <w:sz w:val="18"/>
          <w:szCs w:val="18"/>
        </w:rPr>
        <w:t>задания</w:t>
      </w:r>
    </w:p>
    <w:p w:rsidR="00707D39" w:rsidRPr="00DA77B4" w:rsidRDefault="00707D39" w:rsidP="00707D39">
      <w:pPr>
        <w:pStyle w:val="Style21"/>
        <w:framePr w:w="13968" w:wrap="notBeside" w:vAnchor="text" w:hAnchor="page" w:x="1397" w:y="5"/>
        <w:shd w:val="clear" w:color="auto" w:fill="auto"/>
        <w:spacing w:line="100" w:lineRule="exact"/>
        <w:jc w:val="both"/>
      </w:pPr>
    </w:p>
    <w:tbl>
      <w:tblPr>
        <w:tblW w:w="15063" w:type="dxa"/>
        <w:jc w:val="center"/>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820"/>
        <w:gridCol w:w="4176"/>
        <w:gridCol w:w="6067"/>
      </w:tblGrid>
      <w:tr w:rsidR="00707D39" w:rsidRPr="00DA77B4" w:rsidTr="009C16FE">
        <w:trPr>
          <w:trHeight w:hRule="exact" w:val="759"/>
          <w:jc w:val="center"/>
        </w:trPr>
        <w:tc>
          <w:tcPr>
            <w:tcW w:w="4820" w:type="dxa"/>
            <w:shd w:val="clear" w:color="auto" w:fill="FFFFFF"/>
            <w:vAlign w:val="center"/>
          </w:tcPr>
          <w:p w:rsidR="00707D39" w:rsidRPr="00DA77B4" w:rsidRDefault="00707D39" w:rsidP="00707D39">
            <w:pPr>
              <w:jc w:val="center"/>
            </w:pPr>
            <w:r w:rsidRPr="00DA77B4">
              <w:rPr>
                <w:rStyle w:val="CharStyle20"/>
                <w:b w:val="0"/>
                <w:sz w:val="18"/>
                <w:szCs w:val="18"/>
              </w:rPr>
              <w:t>Форма контроля</w:t>
            </w:r>
          </w:p>
        </w:tc>
        <w:tc>
          <w:tcPr>
            <w:tcW w:w="4176" w:type="dxa"/>
            <w:shd w:val="clear" w:color="auto" w:fill="FFFFFF"/>
            <w:vAlign w:val="center"/>
          </w:tcPr>
          <w:p w:rsidR="00707D39" w:rsidRPr="00DA77B4" w:rsidRDefault="00707D39" w:rsidP="00707D39">
            <w:pPr>
              <w:jc w:val="center"/>
            </w:pPr>
            <w:r w:rsidRPr="00DA77B4">
              <w:rPr>
                <w:rStyle w:val="CharStyle20"/>
                <w:b w:val="0"/>
                <w:sz w:val="18"/>
                <w:szCs w:val="18"/>
              </w:rPr>
              <w:t>Периодичность</w:t>
            </w:r>
          </w:p>
        </w:tc>
        <w:tc>
          <w:tcPr>
            <w:tcW w:w="6067" w:type="dxa"/>
            <w:shd w:val="clear" w:color="auto" w:fill="FFFFFF"/>
            <w:vAlign w:val="center"/>
          </w:tcPr>
          <w:p w:rsidR="00707D39" w:rsidRPr="00DA77B4" w:rsidRDefault="00707D39" w:rsidP="00707D39">
            <w:pPr>
              <w:jc w:val="center"/>
            </w:pPr>
            <w:r w:rsidRPr="00DA77B4">
              <w:rPr>
                <w:rStyle w:val="CharStyle20"/>
                <w:b w:val="0"/>
                <w:sz w:val="18"/>
                <w:szCs w:val="18"/>
              </w:rPr>
              <w:t xml:space="preserve">Органы местного самоуправления </w:t>
            </w:r>
            <w:r w:rsidR="00DA77B4" w:rsidRPr="00DA77B4">
              <w:rPr>
                <w:bCs/>
                <w:sz w:val="18"/>
                <w:szCs w:val="18"/>
              </w:rPr>
              <w:t>Анненковского</w:t>
            </w:r>
            <w:r w:rsidR="009C16FE" w:rsidRPr="00DA77B4">
              <w:rPr>
                <w:bCs/>
                <w:sz w:val="18"/>
                <w:szCs w:val="18"/>
              </w:rPr>
              <w:t xml:space="preserve"> сельсовета</w:t>
            </w:r>
            <w:r w:rsidR="009C16FE" w:rsidRPr="00DA77B4">
              <w:rPr>
                <w:rFonts w:eastAsiaTheme="minorHAnsi"/>
                <w:sz w:val="18"/>
                <w:szCs w:val="18"/>
                <w:lang w:eastAsia="en-US"/>
              </w:rPr>
              <w:t xml:space="preserve"> </w:t>
            </w:r>
            <w:r w:rsidRPr="00DA77B4">
              <w:rPr>
                <w:rStyle w:val="CharStyle20"/>
                <w:b w:val="0"/>
                <w:sz w:val="18"/>
                <w:szCs w:val="18"/>
              </w:rPr>
              <w:t>Кузнецкого района Пензенской области, осуществляющие контроль за выполнением муниципального задания</w:t>
            </w:r>
          </w:p>
        </w:tc>
      </w:tr>
      <w:tr w:rsidR="00707D39" w:rsidRPr="00DA77B4" w:rsidTr="00707D39">
        <w:trPr>
          <w:trHeight w:hRule="exact" w:val="262"/>
          <w:jc w:val="center"/>
        </w:trPr>
        <w:tc>
          <w:tcPr>
            <w:tcW w:w="4820" w:type="dxa"/>
            <w:shd w:val="clear" w:color="auto" w:fill="FFFFFF"/>
            <w:vAlign w:val="bottom"/>
          </w:tcPr>
          <w:p w:rsidR="00707D39" w:rsidRPr="00DA77B4" w:rsidRDefault="00707D39" w:rsidP="00707D39">
            <w:pPr>
              <w:jc w:val="center"/>
            </w:pPr>
            <w:r w:rsidRPr="00DA77B4">
              <w:rPr>
                <w:rStyle w:val="CharStyle20"/>
                <w:b w:val="0"/>
                <w:sz w:val="18"/>
                <w:szCs w:val="18"/>
              </w:rPr>
              <w:t>1</w:t>
            </w:r>
          </w:p>
        </w:tc>
        <w:tc>
          <w:tcPr>
            <w:tcW w:w="4176" w:type="dxa"/>
            <w:shd w:val="clear" w:color="auto" w:fill="FFFFFF"/>
            <w:vAlign w:val="bottom"/>
          </w:tcPr>
          <w:p w:rsidR="00707D39" w:rsidRPr="00DA77B4" w:rsidRDefault="00707D39" w:rsidP="00707D39">
            <w:pPr>
              <w:jc w:val="center"/>
            </w:pPr>
            <w:r w:rsidRPr="00DA77B4">
              <w:rPr>
                <w:rStyle w:val="CharStyle20"/>
                <w:b w:val="0"/>
                <w:sz w:val="18"/>
                <w:szCs w:val="18"/>
              </w:rPr>
              <w:t>2</w:t>
            </w:r>
          </w:p>
        </w:tc>
        <w:tc>
          <w:tcPr>
            <w:tcW w:w="6067" w:type="dxa"/>
            <w:shd w:val="clear" w:color="auto" w:fill="FFFFFF"/>
            <w:vAlign w:val="center"/>
          </w:tcPr>
          <w:p w:rsidR="00707D39" w:rsidRPr="00DA77B4" w:rsidRDefault="00707D39" w:rsidP="00707D39">
            <w:pPr>
              <w:jc w:val="center"/>
            </w:pPr>
            <w:r w:rsidRPr="00DA77B4">
              <w:rPr>
                <w:rStyle w:val="CharStyle20"/>
                <w:b w:val="0"/>
                <w:sz w:val="18"/>
                <w:szCs w:val="18"/>
              </w:rPr>
              <w:t>3</w:t>
            </w:r>
          </w:p>
        </w:tc>
      </w:tr>
      <w:tr w:rsidR="00707D39" w:rsidRPr="00DA77B4" w:rsidTr="00707D39">
        <w:trPr>
          <w:trHeight w:hRule="exact" w:val="221"/>
          <w:jc w:val="center"/>
        </w:trPr>
        <w:tc>
          <w:tcPr>
            <w:tcW w:w="4820" w:type="dxa"/>
            <w:shd w:val="clear" w:color="auto" w:fill="FFFFFF"/>
          </w:tcPr>
          <w:p w:rsidR="00707D39" w:rsidRPr="00DA77B4" w:rsidRDefault="00707D39" w:rsidP="00707D39"/>
        </w:tc>
        <w:tc>
          <w:tcPr>
            <w:tcW w:w="4176" w:type="dxa"/>
            <w:shd w:val="clear" w:color="auto" w:fill="FFFFFF"/>
          </w:tcPr>
          <w:p w:rsidR="00707D39" w:rsidRPr="00DA77B4" w:rsidRDefault="00707D39" w:rsidP="00707D39"/>
        </w:tc>
        <w:tc>
          <w:tcPr>
            <w:tcW w:w="6067" w:type="dxa"/>
            <w:shd w:val="clear" w:color="auto" w:fill="FFFFFF"/>
          </w:tcPr>
          <w:p w:rsidR="00707D39" w:rsidRPr="00DA77B4" w:rsidRDefault="00707D39" w:rsidP="00707D39"/>
        </w:tc>
      </w:tr>
    </w:tbl>
    <w:p w:rsidR="00707D39" w:rsidRPr="00DA77B4" w:rsidRDefault="00707D39" w:rsidP="00707D39">
      <w:pPr>
        <w:jc w:val="both"/>
        <w:rPr>
          <w:sz w:val="2"/>
          <w:szCs w:val="2"/>
        </w:rPr>
      </w:pPr>
    </w:p>
    <w:p w:rsidR="00707D39" w:rsidRPr="00DA77B4" w:rsidRDefault="00707D39" w:rsidP="00707D39">
      <w:pPr>
        <w:pStyle w:val="Style21"/>
        <w:shd w:val="clear" w:color="auto" w:fill="auto"/>
        <w:spacing w:line="100" w:lineRule="exact"/>
        <w:jc w:val="both"/>
        <w:rPr>
          <w:rStyle w:val="CharStyle22"/>
        </w:rPr>
      </w:pPr>
    </w:p>
    <w:p w:rsidR="009C16FE" w:rsidRPr="00DA77B4" w:rsidRDefault="009C16FE" w:rsidP="00707D39">
      <w:pPr>
        <w:ind w:left="567"/>
        <w:rPr>
          <w:rStyle w:val="CharStyle22"/>
          <w:b w:val="0"/>
          <w:sz w:val="18"/>
          <w:szCs w:val="18"/>
        </w:rPr>
      </w:pPr>
    </w:p>
    <w:p w:rsidR="00707D39" w:rsidRPr="00DA77B4" w:rsidRDefault="00707D39" w:rsidP="00707D39">
      <w:pPr>
        <w:ind w:left="567"/>
        <w:rPr>
          <w:rStyle w:val="CharStyle22"/>
          <w:b w:val="0"/>
          <w:bCs w:val="0"/>
          <w:sz w:val="18"/>
          <w:szCs w:val="18"/>
        </w:rPr>
      </w:pPr>
      <w:r w:rsidRPr="00DA77B4">
        <w:rPr>
          <w:rStyle w:val="CharStyle22"/>
          <w:b w:val="0"/>
          <w:sz w:val="18"/>
          <w:szCs w:val="18"/>
        </w:rPr>
        <w:t xml:space="preserve">4. Требования к отчетности о выполнении </w:t>
      </w:r>
      <w:r w:rsidRPr="00DA77B4">
        <w:rPr>
          <w:rStyle w:val="CharStyle8"/>
          <w:b w:val="0"/>
          <w:sz w:val="18"/>
          <w:szCs w:val="18"/>
        </w:rPr>
        <w:t xml:space="preserve">муниципального </w:t>
      </w:r>
      <w:r w:rsidRPr="00DA77B4">
        <w:rPr>
          <w:rStyle w:val="CharStyle22"/>
          <w:b w:val="0"/>
          <w:sz w:val="18"/>
          <w:szCs w:val="18"/>
        </w:rPr>
        <w:t>задания ______________________________________________________________________________________________________</w:t>
      </w:r>
    </w:p>
    <w:p w:rsidR="00707D39" w:rsidRPr="00DA77B4" w:rsidRDefault="00707D39" w:rsidP="00707D39">
      <w:pPr>
        <w:ind w:left="567"/>
        <w:rPr>
          <w:b/>
        </w:rPr>
      </w:pPr>
    </w:p>
    <w:p w:rsidR="00707D39" w:rsidRPr="00DA77B4" w:rsidRDefault="00707D39" w:rsidP="00707D39">
      <w:pPr>
        <w:ind w:left="567"/>
        <w:rPr>
          <w:rStyle w:val="CharStyle8"/>
          <w:b w:val="0"/>
          <w:bCs w:val="0"/>
          <w:sz w:val="18"/>
          <w:szCs w:val="18"/>
        </w:rPr>
      </w:pPr>
      <w:r w:rsidRPr="00DA77B4">
        <w:rPr>
          <w:rStyle w:val="CharStyle8"/>
          <w:b w:val="0"/>
          <w:sz w:val="18"/>
          <w:szCs w:val="18"/>
        </w:rPr>
        <w:t>4.1. Периодичность представления отчетов о выполнении муниципального задания_________________________________________________________________________________________</w:t>
      </w:r>
    </w:p>
    <w:p w:rsidR="00707D39" w:rsidRPr="00DA77B4" w:rsidRDefault="00707D39" w:rsidP="00707D39">
      <w:pPr>
        <w:ind w:left="567"/>
        <w:rPr>
          <w:b/>
        </w:rPr>
      </w:pPr>
    </w:p>
    <w:p w:rsidR="00707D39" w:rsidRPr="00DA77B4" w:rsidRDefault="00707D39" w:rsidP="00707D39">
      <w:pPr>
        <w:ind w:left="567"/>
        <w:rPr>
          <w:rStyle w:val="CharStyle8"/>
          <w:b w:val="0"/>
          <w:sz w:val="18"/>
          <w:szCs w:val="18"/>
        </w:rPr>
      </w:pPr>
      <w:r w:rsidRPr="00DA77B4">
        <w:rPr>
          <w:rStyle w:val="CharStyle8"/>
          <w:b w:val="0"/>
          <w:sz w:val="18"/>
          <w:szCs w:val="18"/>
        </w:rPr>
        <w:t>4.2. Сроки представления отчетов о выполнении муниципального задания________________</w:t>
      </w:r>
      <w:r w:rsidR="00E675E0" w:rsidRPr="00DA77B4">
        <w:rPr>
          <w:rStyle w:val="CharStyle8"/>
          <w:b w:val="0"/>
          <w:sz w:val="18"/>
          <w:szCs w:val="18"/>
        </w:rPr>
        <w:t>___________________________________________________</w:t>
      </w:r>
      <w:r w:rsidRPr="00DA77B4">
        <w:rPr>
          <w:rStyle w:val="CharStyle8"/>
          <w:b w:val="0"/>
          <w:sz w:val="18"/>
          <w:szCs w:val="18"/>
        </w:rPr>
        <w:t>_________________________________________________________________________________</w:t>
      </w:r>
    </w:p>
    <w:p w:rsidR="00707D39" w:rsidRPr="00DA77B4" w:rsidRDefault="00707D39" w:rsidP="00707D39">
      <w:pPr>
        <w:ind w:left="567"/>
        <w:rPr>
          <w:rStyle w:val="CharStyle8"/>
          <w:b w:val="0"/>
          <w:bCs w:val="0"/>
          <w:sz w:val="18"/>
          <w:szCs w:val="18"/>
        </w:rPr>
      </w:pPr>
      <w:r w:rsidRPr="00DA77B4">
        <w:rPr>
          <w:rStyle w:val="CharStyle8"/>
          <w:b w:val="0"/>
          <w:sz w:val="18"/>
          <w:szCs w:val="18"/>
        </w:rPr>
        <w:t>___________________________________________________________________________________________________________________________________________________________</w:t>
      </w:r>
    </w:p>
    <w:p w:rsidR="00707D39" w:rsidRPr="00DA77B4" w:rsidRDefault="00707D39" w:rsidP="00707D39">
      <w:pPr>
        <w:ind w:left="567"/>
        <w:rPr>
          <w:b/>
        </w:rPr>
      </w:pPr>
    </w:p>
    <w:p w:rsidR="00707D39" w:rsidRPr="00DA77B4" w:rsidRDefault="00707D39" w:rsidP="00707D39">
      <w:pPr>
        <w:autoSpaceDE w:val="0"/>
        <w:autoSpaceDN w:val="0"/>
        <w:adjustRightInd w:val="0"/>
        <w:ind w:left="567"/>
        <w:jc w:val="both"/>
        <w:rPr>
          <w:rFonts w:eastAsiaTheme="minorHAnsi"/>
          <w:sz w:val="18"/>
          <w:szCs w:val="18"/>
          <w:lang w:eastAsia="en-US"/>
        </w:rPr>
      </w:pPr>
      <w:r w:rsidRPr="00DA77B4">
        <w:rPr>
          <w:rFonts w:eastAsiaTheme="minorHAnsi"/>
          <w:sz w:val="18"/>
          <w:szCs w:val="18"/>
          <w:lang w:eastAsia="en-US"/>
        </w:rPr>
        <w:t>4.2.1. Сроки представления предварительного отчета о выполнении муниципального задания_________________________________________________________________________________</w:t>
      </w:r>
    </w:p>
    <w:p w:rsidR="00707D39" w:rsidRPr="00DA77B4" w:rsidRDefault="00707D39" w:rsidP="00707D39">
      <w:pPr>
        <w:ind w:left="567"/>
        <w:rPr>
          <w:rStyle w:val="CharStyle8"/>
          <w:b w:val="0"/>
          <w:bCs w:val="0"/>
          <w:sz w:val="18"/>
          <w:szCs w:val="18"/>
        </w:rPr>
      </w:pPr>
      <w:r w:rsidRPr="00DA77B4">
        <w:rPr>
          <w:rStyle w:val="CharStyle8"/>
          <w:b w:val="0"/>
          <w:sz w:val="18"/>
          <w:szCs w:val="18"/>
        </w:rPr>
        <w:t>___________________________________________________________________________________________________________________________________________________________</w:t>
      </w:r>
    </w:p>
    <w:p w:rsidR="00707D39" w:rsidRPr="00DA77B4" w:rsidRDefault="00707D39" w:rsidP="00707D39">
      <w:pPr>
        <w:ind w:left="567"/>
        <w:rPr>
          <w:b/>
        </w:rPr>
      </w:pPr>
    </w:p>
    <w:p w:rsidR="00707D39" w:rsidRPr="00DA77B4" w:rsidRDefault="00707D39" w:rsidP="00707D39">
      <w:pPr>
        <w:ind w:left="567"/>
        <w:rPr>
          <w:rStyle w:val="CharStyle8"/>
          <w:b w:val="0"/>
          <w:sz w:val="18"/>
          <w:szCs w:val="18"/>
        </w:rPr>
      </w:pPr>
      <w:r w:rsidRPr="00DA77B4">
        <w:rPr>
          <w:rStyle w:val="CharStyle8"/>
          <w:b w:val="0"/>
          <w:sz w:val="18"/>
          <w:szCs w:val="18"/>
        </w:rPr>
        <w:t>4.3.  Иные требования к отчетности о выполнении муниципального задания ___________________________________________________________</w:t>
      </w:r>
      <w:r w:rsidR="00E675E0" w:rsidRPr="00DA77B4">
        <w:rPr>
          <w:rStyle w:val="CharStyle8"/>
          <w:b w:val="0"/>
          <w:sz w:val="18"/>
          <w:szCs w:val="18"/>
        </w:rPr>
        <w:t>____________________________________________________________</w:t>
      </w:r>
      <w:r w:rsidRPr="00DA77B4">
        <w:rPr>
          <w:rStyle w:val="CharStyle8"/>
          <w:b w:val="0"/>
          <w:sz w:val="18"/>
          <w:szCs w:val="18"/>
        </w:rPr>
        <w:t>____________________________________</w:t>
      </w:r>
    </w:p>
    <w:p w:rsidR="00707D39" w:rsidRPr="00DA77B4" w:rsidRDefault="00707D39" w:rsidP="00707D39">
      <w:pPr>
        <w:ind w:left="567"/>
        <w:rPr>
          <w:rStyle w:val="CharStyle8"/>
          <w:b w:val="0"/>
          <w:sz w:val="18"/>
          <w:szCs w:val="18"/>
        </w:rPr>
      </w:pPr>
      <w:r w:rsidRPr="00DA77B4">
        <w:rPr>
          <w:rStyle w:val="CharStyle8"/>
          <w:b w:val="0"/>
          <w:sz w:val="18"/>
          <w:szCs w:val="18"/>
        </w:rPr>
        <w:t>___________________________________________________________________________________________________________________________________________________________</w:t>
      </w:r>
    </w:p>
    <w:p w:rsidR="00707D39" w:rsidRPr="00DA77B4" w:rsidRDefault="00707D39" w:rsidP="00707D39">
      <w:pPr>
        <w:ind w:left="567"/>
        <w:rPr>
          <w:b/>
        </w:rPr>
      </w:pPr>
    </w:p>
    <w:p w:rsidR="009C16FE" w:rsidRPr="00DA77B4" w:rsidRDefault="009C16FE" w:rsidP="00707D39">
      <w:pPr>
        <w:ind w:left="567"/>
        <w:rPr>
          <w:rStyle w:val="CharStyle8"/>
          <w:b w:val="0"/>
          <w:sz w:val="18"/>
          <w:szCs w:val="18"/>
        </w:rPr>
      </w:pPr>
    </w:p>
    <w:p w:rsidR="009C16FE" w:rsidRPr="00DA77B4" w:rsidRDefault="009C16FE" w:rsidP="00707D39">
      <w:pPr>
        <w:ind w:left="567"/>
        <w:rPr>
          <w:rStyle w:val="CharStyle8"/>
          <w:b w:val="0"/>
          <w:sz w:val="18"/>
          <w:szCs w:val="18"/>
        </w:rPr>
      </w:pPr>
    </w:p>
    <w:p w:rsidR="009C16FE" w:rsidRPr="00DA77B4" w:rsidRDefault="009C16FE" w:rsidP="00707D39">
      <w:pPr>
        <w:ind w:left="567"/>
        <w:rPr>
          <w:rStyle w:val="CharStyle8"/>
          <w:b w:val="0"/>
          <w:sz w:val="18"/>
          <w:szCs w:val="18"/>
        </w:rPr>
      </w:pPr>
    </w:p>
    <w:p w:rsidR="009C16FE" w:rsidRPr="00DA77B4" w:rsidRDefault="009C16FE" w:rsidP="00707D39">
      <w:pPr>
        <w:ind w:left="567"/>
        <w:rPr>
          <w:rStyle w:val="CharStyle8"/>
          <w:b w:val="0"/>
          <w:sz w:val="18"/>
          <w:szCs w:val="18"/>
        </w:rPr>
      </w:pPr>
    </w:p>
    <w:p w:rsidR="009C16FE" w:rsidRPr="00DA77B4" w:rsidRDefault="009C16FE" w:rsidP="00707D39">
      <w:pPr>
        <w:ind w:left="567"/>
        <w:rPr>
          <w:rStyle w:val="CharStyle8"/>
          <w:b w:val="0"/>
          <w:sz w:val="18"/>
          <w:szCs w:val="18"/>
        </w:rPr>
      </w:pPr>
    </w:p>
    <w:p w:rsidR="00707D39" w:rsidRPr="00DA77B4" w:rsidRDefault="00707D39" w:rsidP="00707D39">
      <w:pPr>
        <w:ind w:left="567"/>
        <w:rPr>
          <w:rStyle w:val="CharStyle8"/>
          <w:b w:val="0"/>
          <w:sz w:val="18"/>
          <w:szCs w:val="18"/>
        </w:rPr>
      </w:pPr>
      <w:r w:rsidRPr="00DA77B4">
        <w:rPr>
          <w:rStyle w:val="CharStyle8"/>
          <w:b w:val="0"/>
          <w:sz w:val="18"/>
          <w:szCs w:val="18"/>
        </w:rPr>
        <w:lastRenderedPageBreak/>
        <w:t>5. Иные показатели, связанные с выполнением муниципального задания</w:t>
      </w:r>
      <w:r w:rsidRPr="00DA77B4">
        <w:rPr>
          <w:rFonts w:eastAsiaTheme="minorHAnsi"/>
          <w:bCs/>
          <w:sz w:val="18"/>
          <w:szCs w:val="18"/>
          <w:lang w:eastAsia="en-US"/>
        </w:rPr>
        <w:t>&lt;10&gt;</w:t>
      </w:r>
      <w:r w:rsidRPr="00DA77B4">
        <w:rPr>
          <w:rStyle w:val="CharStyle8"/>
          <w:b w:val="0"/>
          <w:sz w:val="18"/>
          <w:szCs w:val="18"/>
        </w:rPr>
        <w:t>_____________________________</w:t>
      </w:r>
      <w:r w:rsidR="00E675E0" w:rsidRPr="00DA77B4">
        <w:rPr>
          <w:rStyle w:val="CharStyle8"/>
          <w:b w:val="0"/>
          <w:sz w:val="18"/>
          <w:szCs w:val="18"/>
        </w:rPr>
        <w:t>________________________________________________</w:t>
      </w:r>
      <w:r w:rsidRPr="00DA77B4">
        <w:rPr>
          <w:rStyle w:val="CharStyle8"/>
          <w:b w:val="0"/>
          <w:sz w:val="18"/>
          <w:szCs w:val="18"/>
        </w:rPr>
        <w:t>___________________________________________________________________</w:t>
      </w:r>
    </w:p>
    <w:p w:rsidR="00707D39" w:rsidRPr="00DA77B4" w:rsidRDefault="00707D39" w:rsidP="00707D39">
      <w:pPr>
        <w:ind w:left="567"/>
        <w:rPr>
          <w:rStyle w:val="CharStyle3"/>
        </w:rPr>
      </w:pPr>
      <w:r w:rsidRPr="00DA77B4">
        <w:rPr>
          <w:rStyle w:val="CharStyle8"/>
          <w:b w:val="0"/>
          <w:sz w:val="18"/>
          <w:szCs w:val="18"/>
        </w:rPr>
        <w:t>___________________________________________________________________________________________________________________________________________________________</w:t>
      </w: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9C16FE" w:rsidRPr="00DA77B4" w:rsidRDefault="009C16FE" w:rsidP="00707D39">
      <w:pPr>
        <w:pStyle w:val="ConsPlusTitle"/>
        <w:ind w:left="567"/>
        <w:rPr>
          <w:rStyle w:val="CharStyle3"/>
          <w:rFonts w:asciiTheme="minorHAnsi" w:eastAsiaTheme="minorHAnsi" w:hAnsiTheme="minorHAnsi" w:cstheme="minorBidi"/>
          <w:b w:val="0"/>
          <w:bCs w:val="0"/>
          <w:lang w:eastAsia="en-US"/>
        </w:rPr>
      </w:pPr>
    </w:p>
    <w:p w:rsidR="00707D39" w:rsidRPr="00DA77B4" w:rsidRDefault="00707D39" w:rsidP="00707D39">
      <w:pPr>
        <w:pStyle w:val="ConsPlusTitle"/>
        <w:ind w:left="567"/>
        <w:rPr>
          <w:rStyle w:val="CharStyle3"/>
          <w:rFonts w:asciiTheme="minorHAnsi" w:eastAsiaTheme="minorHAnsi" w:hAnsiTheme="minorHAnsi" w:cstheme="minorBidi"/>
          <w:b w:val="0"/>
          <w:bCs w:val="0"/>
          <w:lang w:eastAsia="en-US"/>
        </w:rPr>
      </w:pPr>
      <w:r w:rsidRPr="00DA77B4">
        <w:rPr>
          <w:rStyle w:val="CharStyle3"/>
          <w:rFonts w:asciiTheme="minorHAnsi" w:eastAsiaTheme="minorHAnsi" w:hAnsiTheme="minorHAnsi" w:cstheme="minorBidi"/>
          <w:b w:val="0"/>
          <w:bCs w:val="0"/>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7D39" w:rsidRPr="00DA77B4" w:rsidRDefault="00707D39" w:rsidP="00707D39">
      <w:pPr>
        <w:autoSpaceDE w:val="0"/>
        <w:autoSpaceDN w:val="0"/>
        <w:adjustRightInd w:val="0"/>
        <w:ind w:left="567" w:firstLine="540"/>
        <w:jc w:val="both"/>
        <w:rPr>
          <w:rFonts w:eastAsiaTheme="minorHAnsi"/>
          <w:bCs/>
          <w:sz w:val="14"/>
          <w:szCs w:val="14"/>
          <w:lang w:eastAsia="en-US"/>
        </w:rPr>
      </w:pPr>
      <w:r w:rsidRPr="00DA77B4">
        <w:rPr>
          <w:rFonts w:eastAsiaTheme="minorHAnsi"/>
          <w:bCs/>
          <w:sz w:val="14"/>
          <w:szCs w:val="14"/>
          <w:lang w:eastAsia="en-US"/>
        </w:rPr>
        <w:t xml:space="preserve">&lt;1&gt; Номер муниципального задания присваивается органом, осуществляющим функции и полномочия учредителя в отношении муниципальных бюджетных или автономных учреждений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bCs/>
          <w:sz w:val="14"/>
          <w:szCs w:val="14"/>
          <w:lang w:eastAsia="en-US"/>
        </w:rPr>
        <w:t xml:space="preserve">Кузнецкого района Пензенской области, главным распорядителем средств бюджета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bCs/>
          <w:sz w:val="14"/>
          <w:szCs w:val="14"/>
          <w:lang w:eastAsia="en-US"/>
        </w:rPr>
        <w:t xml:space="preserve">Кузнецкого района Пензенской области, в ведении которого находятся муниципальные казенные учреждения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bCs/>
          <w:sz w:val="14"/>
          <w:szCs w:val="14"/>
          <w:lang w:eastAsia="en-US"/>
        </w:rPr>
        <w:t>Кузнецкого района Пензенской области.</w:t>
      </w:r>
    </w:p>
    <w:p w:rsidR="00707D39" w:rsidRPr="00DA77B4" w:rsidRDefault="00707D39" w:rsidP="00707D39">
      <w:pPr>
        <w:autoSpaceDE w:val="0"/>
        <w:autoSpaceDN w:val="0"/>
        <w:adjustRightInd w:val="0"/>
        <w:ind w:left="399" w:firstLine="708"/>
        <w:jc w:val="both"/>
        <w:rPr>
          <w:rFonts w:eastAsiaTheme="minorHAnsi"/>
          <w:sz w:val="14"/>
          <w:szCs w:val="14"/>
          <w:lang w:eastAsia="en-US"/>
        </w:rPr>
      </w:pPr>
      <w:r w:rsidRPr="00DA77B4">
        <w:rPr>
          <w:rFonts w:eastAsiaTheme="minorHAnsi"/>
          <w:sz w:val="14"/>
          <w:szCs w:val="14"/>
          <w:lang w:eastAsia="en-US"/>
        </w:rPr>
        <w:t>&lt;2&gt;  Заполняется в случае досрочного прекращения выполнения муниципального задания.</w:t>
      </w:r>
    </w:p>
    <w:p w:rsidR="00707D39" w:rsidRPr="00DA77B4" w:rsidRDefault="00707D39" w:rsidP="00707D39">
      <w:pPr>
        <w:autoSpaceDE w:val="0"/>
        <w:autoSpaceDN w:val="0"/>
        <w:adjustRightInd w:val="0"/>
        <w:ind w:left="567" w:firstLine="567"/>
        <w:jc w:val="both"/>
        <w:rPr>
          <w:rFonts w:eastAsiaTheme="minorHAnsi"/>
          <w:sz w:val="14"/>
          <w:szCs w:val="14"/>
          <w:lang w:eastAsia="en-US"/>
        </w:rPr>
      </w:pPr>
      <w:r w:rsidRPr="00DA77B4">
        <w:rPr>
          <w:rFonts w:eastAsiaTheme="minorHAnsi"/>
          <w:sz w:val="14"/>
          <w:szCs w:val="14"/>
          <w:lang w:eastAsia="en-US"/>
        </w:rPr>
        <w:t>&lt;3&gt; Формируется при установлении муниципального задания на оказание муниципальной услуги (услуг) и выполнение работы (работ) и содержит требования к оказанию муниципальной услуги (услуг) и выполнению работы (работ) раздельно по каждой из муниципальных услуг (работ) с указанием порядкового номера раздела.</w:t>
      </w:r>
    </w:p>
    <w:p w:rsidR="00707D39" w:rsidRPr="00DA77B4" w:rsidRDefault="00707D39" w:rsidP="00707D39">
      <w:pPr>
        <w:autoSpaceDE w:val="0"/>
        <w:autoSpaceDN w:val="0"/>
        <w:adjustRightInd w:val="0"/>
        <w:ind w:left="567" w:firstLine="567"/>
        <w:jc w:val="both"/>
        <w:rPr>
          <w:rFonts w:eastAsiaTheme="minorHAnsi"/>
          <w:sz w:val="14"/>
          <w:szCs w:val="14"/>
          <w:lang w:eastAsia="en-US"/>
        </w:rPr>
      </w:pPr>
      <w:r w:rsidRPr="00DA77B4">
        <w:rPr>
          <w:rFonts w:eastAsiaTheme="minorHAnsi"/>
          <w:bCs/>
          <w:sz w:val="14"/>
          <w:szCs w:val="14"/>
          <w:lang w:eastAsia="en-US"/>
        </w:rPr>
        <w:t xml:space="preserve">&lt;4&gt; </w:t>
      </w:r>
      <w:r w:rsidRPr="00DA77B4">
        <w:rPr>
          <w:rFonts w:eastAsiaTheme="minorHAnsi"/>
          <w:sz w:val="14"/>
          <w:szCs w:val="14"/>
          <w:lang w:eastAsia="en-US"/>
        </w:rPr>
        <w:t xml:space="preserve">Заполняется в соответствии с показателями, характеризующими качество услуг (работ), установленными в общероссийских базовых (отраслевых) перечнях (классификаторах) государственных и муниципальных услуг, оказываемых физическим лицам, и (или) в региональном перечне (классификаторе) государственных (муниципальных) услуг и работ, а при их отсутствии или в дополнение к ним - показателями, характеризующими качество услуг (работ), установленными при необходимости органом, осуществляющим функции и полномочия учредителя бюджетных или автономных учреждений, главным распорядителем средств бюджета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sz w:val="14"/>
          <w:szCs w:val="14"/>
          <w:lang w:eastAsia="en-US"/>
        </w:rPr>
        <w:t>Кузнецкого района Пензенской области, в ведении которого находятся казенные учреждения, и единицы их измерения</w:t>
      </w:r>
      <w:r w:rsidRPr="00DA77B4">
        <w:rPr>
          <w:rFonts w:eastAsiaTheme="minorHAnsi"/>
          <w:bCs/>
          <w:sz w:val="14"/>
          <w:szCs w:val="14"/>
          <w:lang w:eastAsia="en-US"/>
        </w:rPr>
        <w:t>.</w:t>
      </w:r>
    </w:p>
    <w:p w:rsidR="00707D39" w:rsidRPr="00DA77B4" w:rsidRDefault="00707D39" w:rsidP="00707D39">
      <w:pPr>
        <w:autoSpaceDE w:val="0"/>
        <w:autoSpaceDN w:val="0"/>
        <w:adjustRightInd w:val="0"/>
        <w:ind w:left="567" w:firstLine="540"/>
        <w:jc w:val="both"/>
        <w:rPr>
          <w:rFonts w:eastAsiaTheme="minorHAnsi"/>
          <w:sz w:val="14"/>
          <w:szCs w:val="14"/>
          <w:lang w:eastAsia="en-US"/>
        </w:rPr>
      </w:pPr>
      <w:r w:rsidRPr="00DA77B4">
        <w:rPr>
          <w:rFonts w:eastAsiaTheme="minorHAnsi"/>
          <w:bCs/>
          <w:sz w:val="14"/>
          <w:szCs w:val="14"/>
          <w:lang w:eastAsia="en-US"/>
        </w:rPr>
        <w:t>&lt;5&gt; Заполняется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и (или) региональным перечнем (классификатором) государственных (муниципальных) услуг и работ.</w:t>
      </w:r>
    </w:p>
    <w:p w:rsidR="00707D39" w:rsidRPr="00DA77B4" w:rsidRDefault="00707D39" w:rsidP="00707D39">
      <w:pPr>
        <w:autoSpaceDE w:val="0"/>
        <w:autoSpaceDN w:val="0"/>
        <w:adjustRightInd w:val="0"/>
        <w:ind w:left="567" w:firstLine="540"/>
        <w:jc w:val="both"/>
        <w:rPr>
          <w:rFonts w:eastAsiaTheme="minorHAnsi"/>
          <w:sz w:val="14"/>
          <w:szCs w:val="14"/>
          <w:lang w:eastAsia="en-US"/>
        </w:rPr>
      </w:pPr>
      <w:r w:rsidRPr="00DA77B4">
        <w:rPr>
          <w:rFonts w:eastAsiaTheme="minorHAnsi"/>
          <w:bCs/>
          <w:sz w:val="14"/>
          <w:szCs w:val="14"/>
          <w:lang w:eastAsia="en-US"/>
        </w:rPr>
        <w:t>&lt;6&gt; Заполняется в соответствии с кодом, указанным в общероссийском базовом (отраслевом) перечне (классификаторе) государственных и муниципальных услуг, оказываемых физическим лицам, и (или) в региональном перечне (классификаторе) государственных (муниципальных) услуг и работ (при наличии).</w:t>
      </w:r>
    </w:p>
    <w:p w:rsidR="00707D39" w:rsidRPr="00DA77B4" w:rsidRDefault="00707D39" w:rsidP="00707D39">
      <w:pPr>
        <w:autoSpaceDE w:val="0"/>
        <w:autoSpaceDN w:val="0"/>
        <w:adjustRightInd w:val="0"/>
        <w:ind w:left="567" w:firstLine="567"/>
        <w:jc w:val="both"/>
        <w:rPr>
          <w:rFonts w:eastAsiaTheme="minorHAnsi"/>
          <w:sz w:val="14"/>
          <w:szCs w:val="14"/>
          <w:lang w:eastAsia="en-US"/>
        </w:rPr>
      </w:pPr>
      <w:r w:rsidRPr="00DA77B4">
        <w:rPr>
          <w:rFonts w:eastAsiaTheme="minorHAnsi"/>
          <w:sz w:val="14"/>
          <w:szCs w:val="14"/>
          <w:lang w:eastAsia="en-US"/>
        </w:rPr>
        <w:t>&lt;7&gt; Заполняется в случае, если для разных услуг и работ устанавливаются различные показатели допустимых (возможных) отклонений или если указанные отклонения устанавливаются в абсолютных величинах. В случае если единицей объема работы является работа в целом, показатель не указывается.</w:t>
      </w:r>
    </w:p>
    <w:p w:rsidR="00707D39" w:rsidRPr="00DA77B4" w:rsidRDefault="00707D39" w:rsidP="00707D39">
      <w:pPr>
        <w:autoSpaceDE w:val="0"/>
        <w:autoSpaceDN w:val="0"/>
        <w:adjustRightInd w:val="0"/>
        <w:ind w:left="567" w:firstLine="567"/>
        <w:jc w:val="both"/>
        <w:rPr>
          <w:rFonts w:eastAsiaTheme="minorHAnsi"/>
          <w:sz w:val="14"/>
          <w:szCs w:val="14"/>
          <w:lang w:eastAsia="en-US"/>
        </w:rPr>
      </w:pPr>
      <w:r w:rsidRPr="00DA77B4">
        <w:rPr>
          <w:rFonts w:eastAsiaTheme="minorHAnsi"/>
          <w:sz w:val="14"/>
          <w:szCs w:val="14"/>
          <w:lang w:eastAsia="en-US"/>
        </w:rPr>
        <w:t>&lt;8&gt; 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707D39" w:rsidRPr="00DA77B4" w:rsidRDefault="00707D39" w:rsidP="00707D39">
      <w:pPr>
        <w:autoSpaceDE w:val="0"/>
        <w:autoSpaceDN w:val="0"/>
        <w:adjustRightInd w:val="0"/>
        <w:ind w:left="567" w:firstLine="540"/>
        <w:jc w:val="both"/>
        <w:rPr>
          <w:rFonts w:eastAsiaTheme="minorHAnsi"/>
          <w:sz w:val="14"/>
          <w:szCs w:val="14"/>
          <w:lang w:eastAsia="en-US"/>
        </w:rPr>
      </w:pPr>
      <w:r w:rsidRPr="00DA77B4">
        <w:rPr>
          <w:rFonts w:eastAsiaTheme="minorHAnsi"/>
          <w:bCs/>
          <w:sz w:val="14"/>
          <w:szCs w:val="14"/>
          <w:lang w:eastAsia="en-US"/>
        </w:rPr>
        <w:t>&lt;9&gt; Заполняется в целом по муниципальному заданию.</w:t>
      </w:r>
    </w:p>
    <w:p w:rsidR="00707D39" w:rsidRPr="00DA77B4" w:rsidRDefault="00707D39" w:rsidP="00707D39">
      <w:pPr>
        <w:autoSpaceDE w:val="0"/>
        <w:autoSpaceDN w:val="0"/>
        <w:adjustRightInd w:val="0"/>
        <w:ind w:left="567" w:firstLine="567"/>
        <w:jc w:val="both"/>
        <w:rPr>
          <w:rFonts w:eastAsiaTheme="minorHAnsi"/>
          <w:sz w:val="14"/>
          <w:szCs w:val="14"/>
          <w:lang w:eastAsia="en-US"/>
        </w:rPr>
      </w:pPr>
      <w:r w:rsidRPr="00DA77B4">
        <w:rPr>
          <w:rFonts w:eastAsiaTheme="minorHAnsi"/>
          <w:sz w:val="14"/>
          <w:szCs w:val="14"/>
          <w:lang w:eastAsia="en-US"/>
        </w:rPr>
        <w:t xml:space="preserve">&lt;10&gt; В числе иных показателей может быть указано допустимое (возможное) отклонение от выполнения муниципального задания (части муниципального задания), в пределах которого оно (его часть) считается выполненным (выполненной), при принятии органом, осуществляющим функции и полномочия учредителя в отношении муниципальных бюджетных или автономных учреждений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главным распорядителем средств бюджета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в ведении которого находятся муниципальные казенные учреждения </w:t>
      </w:r>
      <w:r w:rsidR="00DA77B4" w:rsidRPr="00DA77B4">
        <w:rPr>
          <w:bCs/>
          <w:sz w:val="14"/>
          <w:szCs w:val="14"/>
        </w:rPr>
        <w:t>Анненковского</w:t>
      </w:r>
      <w:r w:rsidR="009C16FE" w:rsidRPr="00DA77B4">
        <w:rPr>
          <w:bCs/>
          <w:sz w:val="14"/>
          <w:szCs w:val="14"/>
        </w:rPr>
        <w:t xml:space="preserve"> сельсовета</w:t>
      </w:r>
      <w:r w:rsidR="009C16FE"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решения об установлении общего допустимого (возможного) отклонения от выполнения муниципального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w:t>
      </w:r>
      <w:hyperlink r:id="rId71" w:history="1">
        <w:r w:rsidRPr="00DA77B4">
          <w:rPr>
            <w:rFonts w:eastAsiaTheme="minorHAnsi"/>
            <w:sz w:val="14"/>
            <w:szCs w:val="14"/>
            <w:lang w:eastAsia="en-US"/>
          </w:rPr>
          <w:t>подпунктами 3.1</w:t>
        </w:r>
      </w:hyperlink>
      <w:r w:rsidRPr="00DA77B4">
        <w:rPr>
          <w:rFonts w:eastAsiaTheme="minorHAnsi"/>
          <w:sz w:val="14"/>
          <w:szCs w:val="14"/>
          <w:lang w:eastAsia="en-US"/>
        </w:rPr>
        <w:t xml:space="preserve"> и </w:t>
      </w:r>
      <w:hyperlink r:id="rId72" w:history="1">
        <w:r w:rsidRPr="00DA77B4">
          <w:rPr>
            <w:rFonts w:eastAsiaTheme="minorHAnsi"/>
            <w:sz w:val="14"/>
            <w:szCs w:val="14"/>
            <w:lang w:eastAsia="en-US"/>
          </w:rPr>
          <w:t>3.2 частей 1</w:t>
        </w:r>
      </w:hyperlink>
      <w:r w:rsidRPr="00DA77B4">
        <w:rPr>
          <w:rFonts w:eastAsiaTheme="minorHAnsi"/>
          <w:sz w:val="14"/>
          <w:szCs w:val="14"/>
          <w:lang w:eastAsia="en-US"/>
        </w:rPr>
        <w:t xml:space="preserve"> и </w:t>
      </w:r>
      <w:hyperlink r:id="rId73" w:history="1">
        <w:r w:rsidRPr="00DA77B4">
          <w:rPr>
            <w:rFonts w:eastAsiaTheme="minorHAnsi"/>
            <w:sz w:val="14"/>
            <w:szCs w:val="14"/>
            <w:lang w:eastAsia="en-US"/>
          </w:rPr>
          <w:t>2</w:t>
        </w:r>
      </w:hyperlink>
      <w:r w:rsidRPr="00DA77B4">
        <w:rPr>
          <w:rFonts w:eastAsiaTheme="minorHAnsi"/>
          <w:sz w:val="14"/>
          <w:szCs w:val="14"/>
          <w:lang w:eastAsia="en-US"/>
        </w:rPr>
        <w:t xml:space="preserve"> настоящего муниципального задания, принимают значения, равные установленному допустимому (возможному) отклонению от выполнения муниципального задания (части муниципального задания).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(выполнения работ) или в абсолютных величинах как для муниципального задания в целом, так и относительно его части (в том числе с учетом неравномерного оказания муниципальных услуг (выполнения работ) в течение календарного года).»;</w:t>
      </w:r>
    </w:p>
    <w:p w:rsidR="00707D39" w:rsidRPr="00DA77B4" w:rsidRDefault="00707D39" w:rsidP="00707D39">
      <w:pPr>
        <w:autoSpaceDE w:val="0"/>
        <w:autoSpaceDN w:val="0"/>
        <w:adjustRightInd w:val="0"/>
        <w:ind w:left="567" w:firstLine="567"/>
        <w:jc w:val="both"/>
        <w:rPr>
          <w:rFonts w:eastAsiaTheme="minorHAnsi"/>
          <w:sz w:val="4"/>
          <w:szCs w:val="4"/>
          <w:lang w:eastAsia="en-US"/>
        </w:rPr>
      </w:pPr>
    </w:p>
    <w:p w:rsidR="00707D39" w:rsidRPr="00DA77B4" w:rsidRDefault="00707D39" w:rsidP="00707D39">
      <w:pPr>
        <w:autoSpaceDE w:val="0"/>
        <w:autoSpaceDN w:val="0"/>
        <w:adjustRightInd w:val="0"/>
        <w:ind w:left="567" w:firstLine="567"/>
        <w:jc w:val="both"/>
        <w:rPr>
          <w:rFonts w:eastAsiaTheme="minorHAnsi"/>
          <w:sz w:val="4"/>
          <w:szCs w:val="4"/>
          <w:lang w:eastAsia="en-US"/>
        </w:rPr>
      </w:pPr>
    </w:p>
    <w:p w:rsidR="00707D39" w:rsidRPr="00DA77B4" w:rsidRDefault="00707D39" w:rsidP="00707D39">
      <w:pPr>
        <w:autoSpaceDE w:val="0"/>
        <w:autoSpaceDN w:val="0"/>
        <w:adjustRightInd w:val="0"/>
        <w:ind w:left="567" w:firstLine="567"/>
        <w:jc w:val="both"/>
        <w:rPr>
          <w:rFonts w:eastAsiaTheme="minorHAnsi"/>
          <w:sz w:val="4"/>
          <w:szCs w:val="4"/>
          <w:lang w:eastAsia="en-US"/>
        </w:rPr>
      </w:pPr>
    </w:p>
    <w:p w:rsidR="009C16FE" w:rsidRPr="00DA77B4" w:rsidRDefault="009C16FE" w:rsidP="009C16FE">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lastRenderedPageBreak/>
        <w:t>Приложение № 1.1</w:t>
      </w:r>
    </w:p>
    <w:p w:rsidR="009C16FE" w:rsidRPr="00DA77B4" w:rsidRDefault="009C16FE" w:rsidP="009C16FE">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к Положению о порядке формирования муниципального</w:t>
      </w:r>
    </w:p>
    <w:p w:rsidR="009C16FE" w:rsidRPr="00DA77B4" w:rsidRDefault="009C16FE" w:rsidP="009C16FE">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задания на оказание муниципальных услуг (выполнение работ) в отношении муниципальных учреждений</w:t>
      </w:r>
    </w:p>
    <w:p w:rsidR="009C16FE" w:rsidRPr="00DA77B4" w:rsidRDefault="00DA77B4" w:rsidP="009C16FE">
      <w:pPr>
        <w:pStyle w:val="a8"/>
        <w:tabs>
          <w:tab w:val="num" w:pos="-142"/>
        </w:tabs>
        <w:spacing w:before="0" w:beforeAutospacing="0" w:after="0" w:afterAutospacing="0"/>
        <w:ind w:firstLine="6804"/>
        <w:jc w:val="both"/>
        <w:rPr>
          <w:rFonts w:eastAsiaTheme="minorHAnsi"/>
          <w:sz w:val="16"/>
          <w:szCs w:val="16"/>
          <w:lang w:eastAsia="en-US"/>
        </w:rPr>
      </w:pPr>
      <w:r w:rsidRPr="00DA77B4">
        <w:rPr>
          <w:bCs/>
          <w:sz w:val="16"/>
          <w:szCs w:val="16"/>
        </w:rPr>
        <w:t>Анненковского</w:t>
      </w:r>
      <w:r w:rsidR="009C16FE" w:rsidRPr="00DA77B4">
        <w:rPr>
          <w:bCs/>
          <w:sz w:val="16"/>
          <w:szCs w:val="16"/>
        </w:rPr>
        <w:t xml:space="preserve"> сельсовета</w:t>
      </w:r>
      <w:r w:rsidR="009C16FE" w:rsidRPr="00DA77B4">
        <w:rPr>
          <w:rFonts w:eastAsiaTheme="minorHAnsi"/>
          <w:sz w:val="16"/>
          <w:szCs w:val="16"/>
          <w:lang w:eastAsia="en-US"/>
        </w:rPr>
        <w:t xml:space="preserve"> Кузнецкого района Пензенской области и финансовом</w:t>
      </w:r>
    </w:p>
    <w:p w:rsidR="009C16FE" w:rsidRPr="00DA77B4" w:rsidRDefault="009C16FE" w:rsidP="009C16FE">
      <w:pPr>
        <w:pStyle w:val="a8"/>
        <w:tabs>
          <w:tab w:val="num" w:pos="-142"/>
        </w:tabs>
        <w:spacing w:before="0" w:beforeAutospacing="0" w:after="0" w:afterAutospacing="0"/>
        <w:ind w:left="6804"/>
        <w:jc w:val="both"/>
        <w:rPr>
          <w:rFonts w:eastAsiaTheme="minorHAnsi"/>
          <w:sz w:val="16"/>
          <w:szCs w:val="16"/>
          <w:lang w:eastAsia="en-US"/>
        </w:rPr>
      </w:pPr>
      <w:r w:rsidRPr="00DA77B4">
        <w:rPr>
          <w:rFonts w:eastAsiaTheme="minorHAnsi"/>
          <w:sz w:val="16"/>
          <w:szCs w:val="16"/>
          <w:lang w:eastAsia="en-US"/>
        </w:rPr>
        <w:t>обеспечении выполнения муниципального задания, утвержденному постановлением администрации</w:t>
      </w:r>
      <w:r w:rsidRPr="00DA77B4">
        <w:rPr>
          <w:bCs/>
          <w:sz w:val="16"/>
          <w:szCs w:val="16"/>
        </w:rPr>
        <w:t xml:space="preserve"> </w:t>
      </w:r>
      <w:r w:rsidR="00DA77B4" w:rsidRPr="00DA77B4">
        <w:rPr>
          <w:bCs/>
          <w:sz w:val="16"/>
          <w:szCs w:val="16"/>
        </w:rPr>
        <w:t>Анненковского</w:t>
      </w:r>
      <w:r w:rsidRPr="00DA77B4">
        <w:rPr>
          <w:bCs/>
          <w:sz w:val="16"/>
          <w:szCs w:val="16"/>
        </w:rPr>
        <w:t xml:space="preserve"> сельсовета </w:t>
      </w:r>
      <w:r w:rsidRPr="00DA77B4">
        <w:rPr>
          <w:rFonts w:eastAsiaTheme="minorHAnsi"/>
          <w:sz w:val="16"/>
          <w:szCs w:val="16"/>
          <w:lang w:eastAsia="en-US"/>
        </w:rPr>
        <w:t>Кузнецкого района</w:t>
      </w:r>
      <w:r w:rsidR="00453854">
        <w:rPr>
          <w:rFonts w:eastAsiaTheme="minorHAnsi"/>
          <w:sz w:val="16"/>
          <w:szCs w:val="16"/>
          <w:lang w:eastAsia="en-US"/>
        </w:rPr>
        <w:t xml:space="preserve"> Пензенской области</w:t>
      </w:r>
    </w:p>
    <w:p w:rsidR="00453854" w:rsidRPr="00DA77B4" w:rsidRDefault="00453854" w:rsidP="00453854">
      <w:pPr>
        <w:pStyle w:val="a8"/>
        <w:tabs>
          <w:tab w:val="num" w:pos="-142"/>
        </w:tabs>
        <w:spacing w:before="0" w:beforeAutospacing="0" w:after="0" w:afterAutospacing="0"/>
        <w:ind w:left="6804"/>
        <w:jc w:val="both"/>
        <w:rPr>
          <w:rFonts w:eastAsiaTheme="minorHAnsi"/>
          <w:sz w:val="16"/>
          <w:szCs w:val="16"/>
          <w:lang w:eastAsia="en-US"/>
        </w:rPr>
      </w:pPr>
      <w:r w:rsidRPr="00DA77B4">
        <w:rPr>
          <w:rFonts w:eastAsiaTheme="minorHAnsi"/>
          <w:sz w:val="16"/>
          <w:szCs w:val="16"/>
          <w:lang w:eastAsia="en-US"/>
        </w:rPr>
        <w:t xml:space="preserve">от </w:t>
      </w:r>
      <w:r>
        <w:rPr>
          <w:rFonts w:eastAsiaTheme="minorHAnsi"/>
          <w:sz w:val="16"/>
          <w:szCs w:val="16"/>
          <w:lang w:eastAsia="en-US"/>
        </w:rPr>
        <w:t>19.03.2020</w:t>
      </w:r>
      <w:r w:rsidRPr="00DA77B4">
        <w:rPr>
          <w:rFonts w:eastAsiaTheme="minorHAnsi"/>
          <w:sz w:val="16"/>
          <w:szCs w:val="16"/>
          <w:lang w:eastAsia="en-US"/>
        </w:rPr>
        <w:t xml:space="preserve"> № </w:t>
      </w:r>
      <w:r>
        <w:rPr>
          <w:rFonts w:eastAsiaTheme="minorHAnsi"/>
          <w:sz w:val="16"/>
          <w:szCs w:val="16"/>
          <w:lang w:eastAsia="en-US"/>
        </w:rPr>
        <w:t>37</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УТВЕРЖДАЮ</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Руководитель</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(уполномоченное лицо)</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_________________________________________________________________</w:t>
      </w:r>
    </w:p>
    <w:p w:rsidR="009C16FE" w:rsidRPr="00DA77B4" w:rsidRDefault="009C16FE" w:rsidP="009C16FE">
      <w:pPr>
        <w:pStyle w:val="a8"/>
        <w:tabs>
          <w:tab w:val="num" w:pos="-142"/>
        </w:tabs>
        <w:spacing w:before="0" w:beforeAutospacing="0" w:after="0" w:afterAutospacing="0"/>
        <w:ind w:firstLine="6804"/>
        <w:jc w:val="center"/>
        <w:rPr>
          <w:rFonts w:eastAsiaTheme="minorHAnsi"/>
          <w:sz w:val="16"/>
          <w:szCs w:val="16"/>
          <w:lang w:eastAsia="en-US"/>
        </w:rPr>
      </w:pPr>
      <w:r w:rsidRPr="00DA77B4">
        <w:rPr>
          <w:rFonts w:eastAsiaTheme="minorHAnsi"/>
          <w:sz w:val="16"/>
          <w:szCs w:val="16"/>
          <w:lang w:eastAsia="en-US"/>
        </w:rPr>
        <w:t>(наименование органа, осуществляющего функции</w:t>
      </w:r>
    </w:p>
    <w:p w:rsidR="009C16FE" w:rsidRPr="00DA77B4" w:rsidRDefault="009C16FE" w:rsidP="009C16FE">
      <w:pPr>
        <w:pStyle w:val="a8"/>
        <w:tabs>
          <w:tab w:val="num" w:pos="-142"/>
        </w:tabs>
        <w:spacing w:before="0" w:beforeAutospacing="0" w:after="0" w:afterAutospacing="0"/>
        <w:ind w:firstLine="6804"/>
        <w:jc w:val="center"/>
        <w:rPr>
          <w:rFonts w:eastAsiaTheme="minorHAnsi"/>
          <w:sz w:val="16"/>
          <w:szCs w:val="16"/>
          <w:lang w:eastAsia="en-US"/>
        </w:rPr>
      </w:pPr>
      <w:r w:rsidRPr="00DA77B4">
        <w:rPr>
          <w:rFonts w:eastAsiaTheme="minorHAnsi"/>
          <w:sz w:val="16"/>
          <w:szCs w:val="16"/>
          <w:lang w:eastAsia="en-US"/>
        </w:rPr>
        <w:t>и полномочия учредителя, главного распорядителя средств бюджета</w:t>
      </w:r>
    </w:p>
    <w:p w:rsidR="009C16FE" w:rsidRPr="00DA77B4" w:rsidRDefault="00DA77B4" w:rsidP="009C16FE">
      <w:pPr>
        <w:pStyle w:val="a8"/>
        <w:tabs>
          <w:tab w:val="num" w:pos="-142"/>
        </w:tabs>
        <w:spacing w:before="0" w:beforeAutospacing="0" w:after="0" w:afterAutospacing="0"/>
        <w:ind w:firstLine="6804"/>
        <w:jc w:val="center"/>
        <w:rPr>
          <w:rFonts w:eastAsiaTheme="minorHAnsi"/>
          <w:sz w:val="16"/>
          <w:szCs w:val="16"/>
          <w:lang w:eastAsia="en-US"/>
        </w:rPr>
      </w:pPr>
      <w:r w:rsidRPr="00DA77B4">
        <w:rPr>
          <w:bCs/>
          <w:sz w:val="16"/>
          <w:szCs w:val="16"/>
        </w:rPr>
        <w:t>Анненковского</w:t>
      </w:r>
      <w:r w:rsidR="009C16FE" w:rsidRPr="00DA77B4">
        <w:rPr>
          <w:bCs/>
          <w:sz w:val="16"/>
          <w:szCs w:val="16"/>
        </w:rPr>
        <w:t xml:space="preserve"> сельсовета</w:t>
      </w:r>
      <w:r w:rsidR="009C16FE" w:rsidRPr="00DA77B4">
        <w:rPr>
          <w:rFonts w:eastAsiaTheme="minorHAnsi"/>
          <w:sz w:val="16"/>
          <w:szCs w:val="16"/>
          <w:lang w:eastAsia="en-US"/>
        </w:rPr>
        <w:t xml:space="preserve"> Кузнецкого района Пензенской области, муниципального учреждения</w:t>
      </w:r>
    </w:p>
    <w:p w:rsidR="009C16FE" w:rsidRPr="00DA77B4" w:rsidRDefault="00DA77B4" w:rsidP="009C16FE">
      <w:pPr>
        <w:pStyle w:val="a8"/>
        <w:tabs>
          <w:tab w:val="num" w:pos="-142"/>
        </w:tabs>
        <w:spacing w:before="0" w:beforeAutospacing="0" w:after="0" w:afterAutospacing="0"/>
        <w:ind w:firstLine="6804"/>
        <w:jc w:val="center"/>
        <w:rPr>
          <w:rFonts w:eastAsiaTheme="minorHAnsi"/>
          <w:sz w:val="16"/>
          <w:szCs w:val="16"/>
          <w:lang w:eastAsia="en-US"/>
        </w:rPr>
      </w:pPr>
      <w:r w:rsidRPr="00DA77B4">
        <w:rPr>
          <w:bCs/>
          <w:sz w:val="16"/>
          <w:szCs w:val="16"/>
        </w:rPr>
        <w:t>Анненковского</w:t>
      </w:r>
      <w:r w:rsidR="009C16FE" w:rsidRPr="00DA77B4">
        <w:rPr>
          <w:bCs/>
          <w:sz w:val="16"/>
          <w:szCs w:val="16"/>
        </w:rPr>
        <w:t xml:space="preserve"> сельсовета</w:t>
      </w:r>
      <w:r w:rsidR="009C16FE" w:rsidRPr="00DA77B4">
        <w:rPr>
          <w:rFonts w:eastAsiaTheme="minorHAnsi"/>
          <w:sz w:val="16"/>
          <w:szCs w:val="16"/>
          <w:lang w:eastAsia="en-US"/>
        </w:rPr>
        <w:t xml:space="preserve"> Кузнецкого района Пензенской области)</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_________________  _____________  __________________________</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 xml:space="preserve">        (должность) </w:t>
      </w:r>
      <w:r w:rsidRPr="00DA77B4">
        <w:rPr>
          <w:rFonts w:eastAsiaTheme="minorHAnsi"/>
          <w:sz w:val="16"/>
          <w:szCs w:val="16"/>
          <w:lang w:eastAsia="en-US"/>
        </w:rPr>
        <w:tab/>
        <w:t xml:space="preserve">          (подпись)</w:t>
      </w:r>
      <w:r w:rsidRPr="00DA77B4">
        <w:rPr>
          <w:rFonts w:eastAsiaTheme="minorHAnsi"/>
          <w:sz w:val="16"/>
          <w:szCs w:val="16"/>
          <w:lang w:eastAsia="en-US"/>
        </w:rPr>
        <w:tab/>
        <w:t xml:space="preserve">         (расшифровка)</w:t>
      </w: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p>
    <w:p w:rsidR="009C16FE" w:rsidRPr="00DA77B4" w:rsidRDefault="009C16FE" w:rsidP="009C16FE">
      <w:pPr>
        <w:pStyle w:val="a8"/>
        <w:tabs>
          <w:tab w:val="num" w:pos="-142"/>
        </w:tabs>
        <w:spacing w:before="0" w:beforeAutospacing="0" w:after="0" w:afterAutospacing="0"/>
        <w:ind w:firstLine="6804"/>
        <w:rPr>
          <w:rFonts w:eastAsiaTheme="minorHAnsi"/>
          <w:sz w:val="16"/>
          <w:szCs w:val="16"/>
          <w:lang w:eastAsia="en-US"/>
        </w:rPr>
      </w:pPr>
      <w:r w:rsidRPr="00DA77B4">
        <w:rPr>
          <w:rFonts w:eastAsiaTheme="minorHAnsi"/>
          <w:sz w:val="16"/>
          <w:szCs w:val="16"/>
          <w:lang w:eastAsia="en-US"/>
        </w:rPr>
        <w:t>«___»  __________________ 20___ г.</w:t>
      </w:r>
    </w:p>
    <w:p w:rsidR="009C16FE" w:rsidRPr="00DA77B4" w:rsidRDefault="009C16FE" w:rsidP="009C16FE">
      <w:pPr>
        <w:pStyle w:val="a8"/>
        <w:tabs>
          <w:tab w:val="num" w:pos="-142"/>
        </w:tabs>
        <w:spacing w:before="0" w:beforeAutospacing="0" w:after="0" w:afterAutospacing="0"/>
        <w:rPr>
          <w:rFonts w:eastAsiaTheme="minorHAnsi"/>
          <w:sz w:val="16"/>
          <w:szCs w:val="16"/>
          <w:lang w:eastAsia="en-US"/>
        </w:rPr>
      </w:pPr>
    </w:p>
    <w:p w:rsidR="00707D39" w:rsidRPr="00DA77B4" w:rsidRDefault="00707D39" w:rsidP="00707D39">
      <w:pPr>
        <w:autoSpaceDE w:val="0"/>
        <w:autoSpaceDN w:val="0"/>
        <w:adjustRightInd w:val="0"/>
        <w:jc w:val="both"/>
        <w:rPr>
          <w:rFonts w:eastAsiaTheme="minorHAnsi"/>
          <w:sz w:val="8"/>
          <w:szCs w:val="8"/>
          <w:lang w:eastAsia="en-US"/>
        </w:rPr>
      </w:pPr>
      <w:r w:rsidRPr="00DA77B4">
        <w:rPr>
          <w:rFonts w:ascii="Courier New" w:eastAsiaTheme="minorHAnsi" w:hAnsi="Courier New" w:cs="Courier New"/>
          <w:sz w:val="20"/>
          <w:szCs w:val="20"/>
          <w:lang w:eastAsia="en-US"/>
        </w:rPr>
        <w:t xml:space="preserve">        </w:t>
      </w:r>
    </w:p>
    <w:p w:rsidR="00707D39" w:rsidRPr="00DA77B4" w:rsidRDefault="00707D39" w:rsidP="00707D39">
      <w:pPr>
        <w:autoSpaceDE w:val="0"/>
        <w:autoSpaceDN w:val="0"/>
        <w:adjustRightInd w:val="0"/>
        <w:jc w:val="center"/>
        <w:outlineLvl w:val="0"/>
        <w:rPr>
          <w:rFonts w:eastAsiaTheme="minorHAnsi"/>
          <w:sz w:val="22"/>
          <w:szCs w:val="22"/>
          <w:lang w:eastAsia="en-US"/>
        </w:rPr>
      </w:pPr>
      <w:r w:rsidRPr="00DA77B4">
        <w:rPr>
          <w:rFonts w:eastAsiaTheme="minorHAnsi"/>
          <w:sz w:val="22"/>
          <w:szCs w:val="22"/>
          <w:lang w:eastAsia="en-US"/>
        </w:rPr>
        <w:t>Распределение показателей</w:t>
      </w:r>
    </w:p>
    <w:p w:rsidR="00707D39" w:rsidRPr="00DA77B4" w:rsidRDefault="00707D39" w:rsidP="00707D39">
      <w:pPr>
        <w:autoSpaceDE w:val="0"/>
        <w:autoSpaceDN w:val="0"/>
        <w:adjustRightInd w:val="0"/>
        <w:jc w:val="center"/>
        <w:outlineLvl w:val="0"/>
        <w:rPr>
          <w:rFonts w:eastAsiaTheme="minorHAnsi"/>
          <w:sz w:val="22"/>
          <w:szCs w:val="22"/>
          <w:lang w:eastAsia="en-US"/>
        </w:rPr>
      </w:pPr>
      <w:r w:rsidRPr="00DA77B4">
        <w:rPr>
          <w:rFonts w:eastAsiaTheme="minorHAnsi"/>
          <w:sz w:val="22"/>
          <w:szCs w:val="22"/>
          <w:lang w:eastAsia="en-US"/>
        </w:rPr>
        <w:t>объема муниципальных услуг(работ),</w:t>
      </w:r>
    </w:p>
    <w:p w:rsidR="00707D39" w:rsidRPr="00DA77B4" w:rsidRDefault="00707D39" w:rsidP="00707D39">
      <w:pPr>
        <w:autoSpaceDE w:val="0"/>
        <w:autoSpaceDN w:val="0"/>
        <w:adjustRightInd w:val="0"/>
        <w:jc w:val="center"/>
        <w:outlineLvl w:val="0"/>
        <w:rPr>
          <w:rFonts w:eastAsiaTheme="minorHAnsi"/>
          <w:sz w:val="22"/>
          <w:szCs w:val="22"/>
          <w:lang w:eastAsia="en-US"/>
        </w:rPr>
      </w:pPr>
      <w:r w:rsidRPr="00DA77B4">
        <w:rPr>
          <w:rFonts w:eastAsiaTheme="minorHAnsi"/>
          <w:sz w:val="22"/>
          <w:szCs w:val="22"/>
          <w:lang w:eastAsia="en-US"/>
        </w:rPr>
        <w:t xml:space="preserve">содержащихся в муниципальном задании № </w:t>
      </w:r>
      <w:hyperlink w:anchor="Par443" w:history="1">
        <w:r w:rsidRPr="00DA77B4">
          <w:rPr>
            <w:rFonts w:eastAsiaTheme="minorHAnsi"/>
            <w:sz w:val="22"/>
            <w:szCs w:val="22"/>
            <w:lang w:eastAsia="en-US"/>
          </w:rPr>
          <w:t>&lt;1&gt;</w:t>
        </w:r>
      </w:hyperlink>
      <w:r w:rsidRPr="00DA77B4">
        <w:rPr>
          <w:rFonts w:eastAsiaTheme="minorHAnsi"/>
          <w:sz w:val="22"/>
          <w:szCs w:val="22"/>
          <w:lang w:eastAsia="en-US"/>
        </w:rPr>
        <w:t xml:space="preserve"> </w:t>
      </w:r>
    </w:p>
    <w:p w:rsidR="00707D39" w:rsidRPr="00DA77B4" w:rsidRDefault="00707D39" w:rsidP="00707D39">
      <w:pPr>
        <w:autoSpaceDE w:val="0"/>
        <w:autoSpaceDN w:val="0"/>
        <w:adjustRightInd w:val="0"/>
        <w:jc w:val="center"/>
        <w:outlineLvl w:val="0"/>
        <w:rPr>
          <w:rFonts w:eastAsiaTheme="minorHAnsi"/>
          <w:sz w:val="22"/>
          <w:szCs w:val="22"/>
          <w:lang w:eastAsia="en-US"/>
        </w:rPr>
      </w:pPr>
      <w:r w:rsidRPr="00DA77B4">
        <w:rPr>
          <w:rFonts w:eastAsiaTheme="minorHAnsi"/>
          <w:sz w:val="22"/>
          <w:szCs w:val="22"/>
          <w:lang w:eastAsia="en-US"/>
        </w:rPr>
        <w:t>на 20__ год и на плановый период 20__ и 20__ годов</w:t>
      </w:r>
    </w:p>
    <w:p w:rsidR="00707D39" w:rsidRPr="00DA77B4" w:rsidRDefault="00707D39" w:rsidP="00707D39">
      <w:pPr>
        <w:autoSpaceDE w:val="0"/>
        <w:autoSpaceDN w:val="0"/>
        <w:adjustRightInd w:val="0"/>
        <w:jc w:val="both"/>
        <w:outlineLvl w:val="0"/>
        <w:rPr>
          <w:rFonts w:ascii="Courier New" w:eastAsiaTheme="minorHAnsi" w:hAnsi="Courier New" w:cs="Courier New"/>
          <w:sz w:val="20"/>
          <w:szCs w:val="20"/>
          <w:lang w:eastAsia="en-US"/>
        </w:rPr>
      </w:pPr>
    </w:p>
    <w:tbl>
      <w:tblPr>
        <w:tblpPr w:leftFromText="180" w:rightFromText="180" w:vertAnchor="text" w:horzAnchor="page" w:tblpX="12838"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1418"/>
      </w:tblGrid>
      <w:tr w:rsidR="00707D39" w:rsidRPr="00DA77B4" w:rsidTr="00707D39">
        <w:trPr>
          <w:trHeight w:val="128"/>
        </w:trPr>
        <w:tc>
          <w:tcPr>
            <w:tcW w:w="1951" w:type="dxa"/>
            <w:tcBorders>
              <w:top w:val="nil"/>
              <w:left w:val="nil"/>
              <w:bottom w:val="nil"/>
            </w:tcBorders>
            <w:shd w:val="clear" w:color="auto" w:fill="auto"/>
          </w:tcPr>
          <w:p w:rsidR="00707D39" w:rsidRPr="00DA77B4" w:rsidRDefault="00707D39" w:rsidP="00707D39">
            <w:pPr>
              <w:rPr>
                <w:sz w:val="18"/>
                <w:szCs w:val="18"/>
              </w:rPr>
            </w:pPr>
          </w:p>
        </w:tc>
        <w:tc>
          <w:tcPr>
            <w:tcW w:w="1418" w:type="dxa"/>
            <w:tcBorders>
              <w:bottom w:val="single" w:sz="12" w:space="0" w:color="auto"/>
            </w:tcBorders>
            <w:shd w:val="clear" w:color="auto" w:fill="auto"/>
          </w:tcPr>
          <w:p w:rsidR="00707D39" w:rsidRPr="00DA77B4" w:rsidRDefault="00707D39" w:rsidP="00707D39">
            <w:pPr>
              <w:jc w:val="center"/>
              <w:rPr>
                <w:sz w:val="18"/>
                <w:szCs w:val="18"/>
              </w:rPr>
            </w:pPr>
            <w:r w:rsidRPr="00DA77B4">
              <w:rPr>
                <w:sz w:val="18"/>
                <w:szCs w:val="18"/>
              </w:rPr>
              <w:t>Коды</w:t>
            </w:r>
          </w:p>
        </w:tc>
      </w:tr>
      <w:tr w:rsidR="00707D39" w:rsidRPr="00DA77B4" w:rsidTr="00707D39">
        <w:trPr>
          <w:trHeight w:val="2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ind w:left="-142"/>
              <w:jc w:val="right"/>
              <w:rPr>
                <w:sz w:val="18"/>
                <w:szCs w:val="18"/>
              </w:rPr>
            </w:pPr>
            <w:r w:rsidRPr="00DA77B4">
              <w:rPr>
                <w:sz w:val="18"/>
                <w:szCs w:val="18"/>
              </w:rPr>
              <w:t>Форма по ОКУД</w:t>
            </w:r>
          </w:p>
        </w:tc>
        <w:tc>
          <w:tcPr>
            <w:tcW w:w="1418" w:type="dxa"/>
            <w:tcBorders>
              <w:top w:val="single" w:sz="12"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r w:rsidRPr="00DA77B4">
              <w:rPr>
                <w:sz w:val="18"/>
                <w:szCs w:val="18"/>
              </w:rPr>
              <w:t>0506001</w:t>
            </w:r>
          </w:p>
        </w:tc>
      </w:tr>
      <w:tr w:rsidR="00707D39" w:rsidRPr="00DA77B4" w:rsidTr="00707D39">
        <w:trPr>
          <w:trHeight w:val="2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ind w:left="-142"/>
              <w:jc w:val="right"/>
              <w:rPr>
                <w:sz w:val="18"/>
                <w:szCs w:val="18"/>
              </w:rPr>
            </w:pPr>
          </w:p>
        </w:tc>
        <w:tc>
          <w:tcPr>
            <w:tcW w:w="1418" w:type="dxa"/>
            <w:tcBorders>
              <w:top w:val="single" w:sz="12"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p w:rsidR="00707D39" w:rsidRPr="00DA77B4" w:rsidRDefault="00707D39" w:rsidP="00707D39">
            <w:pPr>
              <w:jc w:val="center"/>
              <w:rPr>
                <w:sz w:val="18"/>
                <w:szCs w:val="18"/>
              </w:rPr>
            </w:pPr>
          </w:p>
        </w:tc>
      </w:tr>
      <w:tr w:rsidR="00707D39" w:rsidRPr="00DA77B4" w:rsidTr="00707D39">
        <w:trPr>
          <w:trHeight w:val="275"/>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 xml:space="preserve">Дата начала действия </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rPr>
          <w:trHeight w:val="406"/>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 xml:space="preserve">Дата окончания действия </w:t>
            </w:r>
            <w:hyperlink w:anchor="Par443" w:history="1">
              <w:r w:rsidRPr="00DA77B4">
                <w:rPr>
                  <w:rFonts w:eastAsiaTheme="minorHAnsi"/>
                  <w:sz w:val="22"/>
                  <w:szCs w:val="22"/>
                  <w:lang w:eastAsia="en-US"/>
                </w:rPr>
                <w:t>&lt;3&gt;</w:t>
              </w:r>
            </w:hyperlink>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rPr>
          <w:trHeight w:val="129"/>
        </w:trPr>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r w:rsidRPr="00DA77B4">
              <w:rPr>
                <w:sz w:val="18"/>
                <w:szCs w:val="18"/>
              </w:rPr>
              <w:t>Код по сводному реестру</w:t>
            </w: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r w:rsidR="00707D39" w:rsidRPr="00DA77B4" w:rsidTr="00707D39">
        <w:tc>
          <w:tcPr>
            <w:tcW w:w="1951" w:type="dxa"/>
            <w:tcBorders>
              <w:top w:val="nil"/>
              <w:left w:val="nil"/>
              <w:bottom w:val="nil"/>
              <w:right w:val="single" w:sz="12" w:space="0" w:color="auto"/>
            </w:tcBorders>
            <w:shd w:val="clear" w:color="auto" w:fill="auto"/>
            <w:vAlign w:val="center"/>
          </w:tcPr>
          <w:p w:rsidR="00707D39" w:rsidRPr="00DA77B4" w:rsidRDefault="00707D39" w:rsidP="00707D39">
            <w:pPr>
              <w:jc w:val="right"/>
              <w:rPr>
                <w:sz w:val="18"/>
                <w:szCs w:val="18"/>
              </w:rPr>
            </w:pPr>
          </w:p>
        </w:tc>
        <w:tc>
          <w:tcPr>
            <w:tcW w:w="1418" w:type="dxa"/>
            <w:tcBorders>
              <w:top w:val="single" w:sz="6" w:space="0" w:color="auto"/>
              <w:left w:val="single" w:sz="12" w:space="0" w:color="auto"/>
              <w:bottom w:val="single" w:sz="6" w:space="0" w:color="auto"/>
              <w:right w:val="single" w:sz="12" w:space="0" w:color="auto"/>
            </w:tcBorders>
            <w:shd w:val="clear" w:color="auto" w:fill="auto"/>
            <w:vAlign w:val="center"/>
          </w:tcPr>
          <w:p w:rsidR="00707D39" w:rsidRPr="00DA77B4" w:rsidRDefault="00707D39" w:rsidP="00707D39">
            <w:pPr>
              <w:jc w:val="center"/>
              <w:rPr>
                <w:sz w:val="18"/>
                <w:szCs w:val="18"/>
              </w:rPr>
            </w:pPr>
          </w:p>
        </w:tc>
      </w:tr>
    </w:tbl>
    <w:p w:rsidR="00707D39" w:rsidRPr="00DA77B4" w:rsidRDefault="00707D39" w:rsidP="00707D39">
      <w:pPr>
        <w:autoSpaceDE w:val="0"/>
        <w:autoSpaceDN w:val="0"/>
        <w:adjustRightInd w:val="0"/>
        <w:jc w:val="both"/>
        <w:outlineLvl w:val="0"/>
        <w:rPr>
          <w:rFonts w:ascii="Courier New" w:eastAsiaTheme="minorHAnsi" w:hAnsi="Courier New" w:cs="Courier New"/>
          <w:sz w:val="20"/>
          <w:szCs w:val="20"/>
          <w:lang w:eastAsia="en-US"/>
        </w:rPr>
      </w:pPr>
    </w:p>
    <w:p w:rsidR="00707D39" w:rsidRPr="00DA77B4" w:rsidRDefault="00707D39" w:rsidP="00707D39">
      <w:pPr>
        <w:autoSpaceDE w:val="0"/>
        <w:autoSpaceDN w:val="0"/>
        <w:adjustRightInd w:val="0"/>
        <w:jc w:val="both"/>
        <w:outlineLvl w:val="0"/>
        <w:rPr>
          <w:rFonts w:eastAsiaTheme="minorHAnsi"/>
          <w:sz w:val="16"/>
          <w:szCs w:val="16"/>
          <w:lang w:eastAsia="en-US"/>
        </w:rPr>
      </w:pPr>
      <w:r w:rsidRPr="00DA77B4">
        <w:rPr>
          <w:rFonts w:eastAsiaTheme="minorHAnsi"/>
          <w:sz w:val="16"/>
          <w:szCs w:val="16"/>
          <w:lang w:eastAsia="en-US"/>
        </w:rPr>
        <w:t xml:space="preserve">                                                          </w:t>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r>
      <w:r w:rsidRPr="00DA77B4">
        <w:rPr>
          <w:rFonts w:eastAsiaTheme="minorHAnsi"/>
          <w:sz w:val="16"/>
          <w:szCs w:val="16"/>
          <w:lang w:eastAsia="en-US"/>
        </w:rPr>
        <w:tab/>
        <w:t xml:space="preserve">  </w:t>
      </w:r>
      <w:r w:rsidRPr="00DA77B4">
        <w:rPr>
          <w:rFonts w:eastAsiaTheme="minorHAnsi"/>
          <w:sz w:val="16"/>
          <w:szCs w:val="16"/>
          <w:lang w:eastAsia="en-US"/>
        </w:rPr>
        <w:tab/>
      </w:r>
    </w:p>
    <w:p w:rsidR="00707D39" w:rsidRPr="00DA77B4" w:rsidRDefault="00707D39" w:rsidP="00707D39">
      <w:pPr>
        <w:autoSpaceDE w:val="0"/>
        <w:autoSpaceDN w:val="0"/>
        <w:adjustRightInd w:val="0"/>
        <w:jc w:val="both"/>
        <w:outlineLvl w:val="0"/>
        <w:rPr>
          <w:rFonts w:eastAsiaTheme="minorHAnsi"/>
          <w:sz w:val="16"/>
          <w:szCs w:val="16"/>
          <w:lang w:eastAsia="en-US"/>
        </w:rPr>
      </w:pPr>
    </w:p>
    <w:p w:rsidR="00707D39" w:rsidRPr="00DA77B4" w:rsidRDefault="00707D39" w:rsidP="00707D39">
      <w:pPr>
        <w:autoSpaceDE w:val="0"/>
        <w:autoSpaceDN w:val="0"/>
        <w:adjustRightInd w:val="0"/>
        <w:jc w:val="both"/>
        <w:outlineLvl w:val="0"/>
        <w:rPr>
          <w:rFonts w:eastAsiaTheme="minorHAnsi"/>
          <w:sz w:val="16"/>
          <w:szCs w:val="16"/>
          <w:lang w:eastAsia="en-US"/>
        </w:rPr>
      </w:pPr>
    </w:p>
    <w:p w:rsidR="00707D39" w:rsidRPr="00DA77B4" w:rsidRDefault="00707D39" w:rsidP="00707D39">
      <w:pPr>
        <w:autoSpaceDE w:val="0"/>
        <w:autoSpaceDN w:val="0"/>
        <w:adjustRightInd w:val="0"/>
        <w:jc w:val="both"/>
        <w:outlineLvl w:val="0"/>
        <w:rPr>
          <w:rFonts w:eastAsiaTheme="minorHAnsi"/>
          <w:sz w:val="16"/>
          <w:szCs w:val="16"/>
          <w:lang w:eastAsia="en-US"/>
        </w:rPr>
      </w:pP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Номер                                                  </w:t>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муниципального </w:t>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r w:rsidRPr="00DA77B4">
        <w:rPr>
          <w:rFonts w:eastAsiaTheme="minorHAnsi"/>
          <w:sz w:val="18"/>
          <w:szCs w:val="18"/>
          <w:lang w:eastAsia="en-US"/>
        </w:rPr>
        <w:tab/>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задания </w:t>
      </w:r>
      <w:hyperlink w:anchor="Par444" w:history="1">
        <w:r w:rsidRPr="00DA77B4">
          <w:rPr>
            <w:rFonts w:eastAsiaTheme="minorHAnsi"/>
            <w:sz w:val="18"/>
            <w:szCs w:val="18"/>
            <w:lang w:eastAsia="en-US"/>
          </w:rPr>
          <w:t>&lt;2&gt;</w:t>
        </w:r>
      </w:hyperlink>
      <w:r w:rsidRPr="00DA77B4">
        <w:rPr>
          <w:rFonts w:eastAsiaTheme="minorHAnsi"/>
          <w:sz w:val="18"/>
          <w:szCs w:val="18"/>
          <w:lang w:eastAsia="en-US"/>
        </w:rPr>
        <w:t xml:space="preserve">       ______________________________________________________________________________________________________                  </w:t>
      </w:r>
    </w:p>
    <w:p w:rsidR="00707D39" w:rsidRPr="00DA77B4" w:rsidRDefault="00707D39" w:rsidP="00707D39">
      <w:pPr>
        <w:autoSpaceDE w:val="0"/>
        <w:autoSpaceDN w:val="0"/>
        <w:adjustRightInd w:val="0"/>
        <w:jc w:val="both"/>
        <w:outlineLvl w:val="0"/>
        <w:rPr>
          <w:rFonts w:eastAsiaTheme="minorHAnsi"/>
          <w:sz w:val="18"/>
          <w:szCs w:val="18"/>
          <w:lang w:eastAsia="en-US"/>
        </w:rPr>
      </w:pP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Наименование</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муниципального </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учреждения                                                     </w:t>
      </w:r>
    </w:p>
    <w:p w:rsidR="00707D39" w:rsidRPr="00DA77B4" w:rsidRDefault="00DA77B4" w:rsidP="00707D39">
      <w:pPr>
        <w:autoSpaceDE w:val="0"/>
        <w:autoSpaceDN w:val="0"/>
        <w:adjustRightInd w:val="0"/>
        <w:jc w:val="both"/>
        <w:outlineLvl w:val="0"/>
        <w:rPr>
          <w:rFonts w:eastAsiaTheme="minorHAnsi"/>
          <w:sz w:val="18"/>
          <w:szCs w:val="18"/>
          <w:lang w:eastAsia="en-US"/>
        </w:rPr>
      </w:pPr>
      <w:r w:rsidRPr="00DA77B4">
        <w:rPr>
          <w:bCs/>
          <w:sz w:val="18"/>
          <w:szCs w:val="18"/>
        </w:rPr>
        <w:t>Анненковского</w:t>
      </w:r>
      <w:r w:rsidR="009C16FE" w:rsidRPr="00DA77B4">
        <w:rPr>
          <w:bCs/>
          <w:sz w:val="18"/>
          <w:szCs w:val="18"/>
        </w:rPr>
        <w:t xml:space="preserve"> сельсовета</w:t>
      </w:r>
      <w:r w:rsidR="009C16FE" w:rsidRPr="00DA77B4">
        <w:rPr>
          <w:rFonts w:eastAsiaTheme="minorHAnsi"/>
          <w:sz w:val="16"/>
          <w:szCs w:val="16"/>
          <w:lang w:eastAsia="en-US"/>
        </w:rPr>
        <w:t xml:space="preserve"> </w:t>
      </w:r>
      <w:r w:rsidR="00707D39" w:rsidRPr="00DA77B4">
        <w:rPr>
          <w:rFonts w:eastAsiaTheme="minorHAnsi"/>
          <w:sz w:val="18"/>
          <w:szCs w:val="18"/>
          <w:lang w:eastAsia="en-US"/>
        </w:rPr>
        <w:t xml:space="preserve">Кузнецкого района Пензенской области </w:t>
      </w:r>
    </w:p>
    <w:p w:rsidR="00707D39" w:rsidRPr="00DA77B4" w:rsidRDefault="00707D39" w:rsidP="009C16FE">
      <w:pPr>
        <w:autoSpaceDE w:val="0"/>
        <w:autoSpaceDN w:val="0"/>
        <w:adjustRightInd w:val="0"/>
        <w:outlineLvl w:val="0"/>
        <w:rPr>
          <w:rFonts w:eastAsiaTheme="minorHAnsi"/>
          <w:sz w:val="16"/>
          <w:szCs w:val="16"/>
          <w:lang w:eastAsia="en-US"/>
        </w:rPr>
      </w:pPr>
      <w:r w:rsidRPr="00DA77B4">
        <w:rPr>
          <w:rFonts w:eastAsiaTheme="minorHAnsi"/>
          <w:sz w:val="18"/>
          <w:szCs w:val="18"/>
          <w:lang w:eastAsia="en-US"/>
        </w:rPr>
        <w:t>(обособленного учреждения)       _____________________________________________________________________________________________________</w:t>
      </w:r>
    </w:p>
    <w:p w:rsidR="00707D39" w:rsidRPr="00DA77B4" w:rsidRDefault="00707D39" w:rsidP="00707D39">
      <w:pPr>
        <w:autoSpaceDE w:val="0"/>
        <w:autoSpaceDN w:val="0"/>
        <w:adjustRightInd w:val="0"/>
        <w:jc w:val="both"/>
        <w:outlineLvl w:val="0"/>
        <w:rPr>
          <w:rFonts w:eastAsiaTheme="minorHAnsi"/>
          <w:sz w:val="16"/>
          <w:szCs w:val="16"/>
          <w:lang w:eastAsia="en-US"/>
        </w:rPr>
      </w:pPr>
      <w:r w:rsidRPr="00DA77B4">
        <w:rPr>
          <w:rFonts w:eastAsiaTheme="minorHAnsi"/>
          <w:sz w:val="16"/>
          <w:szCs w:val="16"/>
          <w:lang w:eastAsia="en-US"/>
        </w:rPr>
        <w:t xml:space="preserve">                                                               </w:t>
      </w:r>
    </w:p>
    <w:p w:rsidR="00707D39" w:rsidRPr="00DA77B4" w:rsidRDefault="00707D39" w:rsidP="00707D39">
      <w:pPr>
        <w:autoSpaceDE w:val="0"/>
        <w:autoSpaceDN w:val="0"/>
        <w:adjustRightInd w:val="0"/>
        <w:ind w:firstLine="540"/>
        <w:jc w:val="both"/>
        <w:rPr>
          <w:rFonts w:eastAsiaTheme="minorHAnsi"/>
          <w:sz w:val="14"/>
          <w:szCs w:val="14"/>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9C16FE" w:rsidRPr="00DA77B4" w:rsidRDefault="009C16FE" w:rsidP="00707D39">
      <w:pPr>
        <w:autoSpaceDE w:val="0"/>
        <w:autoSpaceDN w:val="0"/>
        <w:adjustRightInd w:val="0"/>
        <w:jc w:val="center"/>
        <w:outlineLvl w:val="1"/>
        <w:rPr>
          <w:rFonts w:eastAsiaTheme="minorHAnsi"/>
          <w:sz w:val="18"/>
          <w:szCs w:val="18"/>
          <w:lang w:eastAsia="en-US"/>
        </w:rPr>
      </w:pPr>
    </w:p>
    <w:p w:rsidR="00707D39" w:rsidRPr="00DA77B4" w:rsidRDefault="00707D39" w:rsidP="00707D39">
      <w:pPr>
        <w:autoSpaceDE w:val="0"/>
        <w:autoSpaceDN w:val="0"/>
        <w:adjustRightInd w:val="0"/>
        <w:jc w:val="center"/>
        <w:outlineLvl w:val="1"/>
        <w:rPr>
          <w:rFonts w:eastAsiaTheme="minorHAnsi"/>
          <w:sz w:val="18"/>
          <w:szCs w:val="18"/>
          <w:lang w:eastAsia="en-US"/>
        </w:rPr>
      </w:pPr>
      <w:r w:rsidRPr="00DA77B4">
        <w:rPr>
          <w:rFonts w:eastAsiaTheme="minorHAnsi"/>
          <w:sz w:val="18"/>
          <w:szCs w:val="18"/>
          <w:lang w:eastAsia="en-US"/>
        </w:rPr>
        <w:t xml:space="preserve">Часть I. Сведения об оказываемых муниципальных услугах </w:t>
      </w:r>
      <w:hyperlink w:anchor="Par446" w:history="1">
        <w:r w:rsidRPr="00DA77B4">
          <w:rPr>
            <w:rFonts w:eastAsiaTheme="minorHAnsi"/>
            <w:sz w:val="18"/>
            <w:szCs w:val="18"/>
            <w:lang w:eastAsia="en-US"/>
          </w:rPr>
          <w:t>&lt;4&gt;</w:t>
        </w:r>
      </w:hyperlink>
    </w:p>
    <w:p w:rsidR="00707D39" w:rsidRPr="00DA77B4" w:rsidRDefault="00707D39" w:rsidP="00707D39">
      <w:pPr>
        <w:autoSpaceDE w:val="0"/>
        <w:autoSpaceDN w:val="0"/>
        <w:adjustRightInd w:val="0"/>
        <w:ind w:firstLine="540"/>
        <w:jc w:val="both"/>
        <w:rPr>
          <w:rFonts w:eastAsiaTheme="minorHAnsi"/>
          <w:sz w:val="18"/>
          <w:szCs w:val="18"/>
          <w:lang w:eastAsia="en-US"/>
        </w:rPr>
      </w:pPr>
    </w:p>
    <w:p w:rsidR="00707D39" w:rsidRPr="00DA77B4" w:rsidRDefault="00707D39" w:rsidP="00707D39">
      <w:pPr>
        <w:autoSpaceDE w:val="0"/>
        <w:autoSpaceDN w:val="0"/>
        <w:adjustRightInd w:val="0"/>
        <w:jc w:val="center"/>
        <w:rPr>
          <w:rFonts w:eastAsiaTheme="minorHAnsi"/>
          <w:sz w:val="18"/>
          <w:szCs w:val="18"/>
          <w:lang w:eastAsia="en-US"/>
        </w:rPr>
      </w:pPr>
      <w:r w:rsidRPr="00DA77B4">
        <w:rPr>
          <w:rFonts w:eastAsiaTheme="minorHAnsi"/>
          <w:sz w:val="18"/>
          <w:szCs w:val="18"/>
          <w:lang w:eastAsia="en-US"/>
        </w:rPr>
        <w:t>Раздел ______</w:t>
      </w:r>
    </w:p>
    <w:p w:rsidR="00707D39" w:rsidRPr="00DA77B4" w:rsidRDefault="00707D39" w:rsidP="00707D39">
      <w:pPr>
        <w:autoSpaceDE w:val="0"/>
        <w:autoSpaceDN w:val="0"/>
        <w:adjustRightInd w:val="0"/>
        <w:ind w:firstLine="540"/>
        <w:jc w:val="both"/>
        <w:rPr>
          <w:rFonts w:eastAsiaTheme="minorHAnsi"/>
          <w:sz w:val="14"/>
          <w:szCs w:val="14"/>
          <w:lang w:eastAsia="en-US"/>
        </w:rPr>
      </w:pPr>
    </w:p>
    <w:tbl>
      <w:tblPr>
        <w:tblW w:w="150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08"/>
        <w:gridCol w:w="1445"/>
      </w:tblGrid>
      <w:tr w:rsidR="00707D39" w:rsidRPr="00DA77B4" w:rsidTr="00707D39">
        <w:trPr>
          <w:trHeight w:val="517"/>
        </w:trPr>
        <w:tc>
          <w:tcPr>
            <w:tcW w:w="13608" w:type="dxa"/>
            <w:tcBorders>
              <w:top w:val="nil"/>
              <w:left w:val="nil"/>
              <w:bottom w:val="nil"/>
              <w:right w:val="single" w:sz="12" w:space="0" w:color="auto"/>
            </w:tcBorders>
          </w:tcPr>
          <w:p w:rsidR="00707D39" w:rsidRPr="00DA77B4" w:rsidRDefault="00707D39" w:rsidP="00707D39">
            <w:pPr>
              <w:pStyle w:val="aa"/>
              <w:numPr>
                <w:ilvl w:val="0"/>
                <w:numId w:val="10"/>
              </w:numPr>
              <w:tabs>
                <w:tab w:val="left" w:pos="34"/>
              </w:tabs>
              <w:ind w:left="-108" w:firstLine="0"/>
              <w:rPr>
                <w:sz w:val="18"/>
                <w:szCs w:val="18"/>
              </w:rPr>
            </w:pPr>
            <w:r w:rsidRPr="00DA77B4">
              <w:rPr>
                <w:sz w:val="18"/>
                <w:szCs w:val="18"/>
              </w:rPr>
              <w:t>Наименование                                                                                                                                                                                                               Код по общероссийскому базовому</w:t>
            </w:r>
          </w:p>
          <w:p w:rsidR="00707D39" w:rsidRPr="00DA77B4" w:rsidRDefault="00707D39" w:rsidP="00707D39">
            <w:pPr>
              <w:rPr>
                <w:sz w:val="18"/>
                <w:szCs w:val="18"/>
              </w:rPr>
            </w:pPr>
            <w:r w:rsidRPr="00DA77B4">
              <w:rPr>
                <w:sz w:val="18"/>
                <w:szCs w:val="18"/>
              </w:rPr>
              <w:t>муниципальной                                                                                                                                                                                                                                     (отраслевому) перечню,</w:t>
            </w:r>
          </w:p>
          <w:p w:rsidR="00707D39" w:rsidRPr="00DA77B4" w:rsidRDefault="00707D39" w:rsidP="00707D39">
            <w:r w:rsidRPr="00DA77B4">
              <w:rPr>
                <w:sz w:val="18"/>
                <w:szCs w:val="18"/>
              </w:rPr>
              <w:t>услуги  ____________________________________________________________________________________________________________                         региональному перечню</w:t>
            </w:r>
          </w:p>
        </w:tc>
        <w:tc>
          <w:tcPr>
            <w:tcW w:w="1445" w:type="dxa"/>
            <w:tcBorders>
              <w:top w:val="single" w:sz="12" w:space="0" w:color="auto"/>
              <w:left w:val="single" w:sz="12" w:space="0" w:color="auto"/>
              <w:bottom w:val="single" w:sz="12" w:space="0" w:color="auto"/>
              <w:right w:val="single" w:sz="12" w:space="0" w:color="auto"/>
            </w:tcBorders>
          </w:tcPr>
          <w:p w:rsidR="00707D39" w:rsidRPr="00DA77B4" w:rsidRDefault="00707D39" w:rsidP="00707D39">
            <w:pPr>
              <w:pStyle w:val="Style7"/>
              <w:shd w:val="clear" w:color="auto" w:fill="auto"/>
              <w:spacing w:before="0" w:after="0" w:line="144" w:lineRule="exact"/>
              <w:jc w:val="right"/>
            </w:pPr>
            <w:r w:rsidRPr="00DA77B4">
              <w:t xml:space="preserve">    </w:t>
            </w:r>
          </w:p>
        </w:tc>
      </w:tr>
    </w:tbl>
    <w:p w:rsidR="00707D39" w:rsidRPr="00DA77B4" w:rsidRDefault="00707D39" w:rsidP="00707D39">
      <w:pPr>
        <w:ind w:left="567"/>
        <w:rPr>
          <w:rStyle w:val="CharStyle8"/>
          <w:b w:val="0"/>
          <w:bCs w:val="0"/>
          <w:sz w:val="18"/>
          <w:szCs w:val="18"/>
        </w:rPr>
      </w:pP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2. Категории</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потребителей</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муниципальной</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услуги           _____________________</w:t>
      </w:r>
    </w:p>
    <w:p w:rsidR="00707D39" w:rsidRPr="00DA77B4" w:rsidRDefault="00707D39" w:rsidP="00707D39">
      <w:pPr>
        <w:autoSpaceDE w:val="0"/>
        <w:autoSpaceDN w:val="0"/>
        <w:adjustRightInd w:val="0"/>
        <w:jc w:val="both"/>
        <w:outlineLvl w:val="0"/>
        <w:rPr>
          <w:rFonts w:eastAsiaTheme="minorHAnsi"/>
          <w:sz w:val="18"/>
          <w:szCs w:val="18"/>
          <w:lang w:eastAsia="en-US"/>
        </w:rPr>
      </w:pPr>
      <w:r w:rsidRPr="00DA77B4">
        <w:rPr>
          <w:rFonts w:eastAsiaTheme="minorHAnsi"/>
          <w:sz w:val="18"/>
          <w:szCs w:val="18"/>
          <w:lang w:eastAsia="en-US"/>
        </w:rPr>
        <w:t xml:space="preserve">                      _____________________</w:t>
      </w:r>
    </w:p>
    <w:p w:rsidR="00707D39" w:rsidRPr="00DA77B4" w:rsidRDefault="00707D39" w:rsidP="00707D39">
      <w:pPr>
        <w:autoSpaceDE w:val="0"/>
        <w:autoSpaceDN w:val="0"/>
        <w:adjustRightInd w:val="0"/>
        <w:ind w:firstLine="540"/>
        <w:jc w:val="both"/>
        <w:rPr>
          <w:rFonts w:eastAsiaTheme="minorHAnsi"/>
          <w:sz w:val="18"/>
          <w:szCs w:val="18"/>
          <w:lang w:eastAsia="en-US"/>
        </w:rPr>
      </w:pPr>
    </w:p>
    <w:p w:rsidR="00707D39" w:rsidRPr="00DA77B4" w:rsidRDefault="00707D39" w:rsidP="00707D39">
      <w:pPr>
        <w:autoSpaceDE w:val="0"/>
        <w:autoSpaceDN w:val="0"/>
        <w:adjustRightInd w:val="0"/>
        <w:rPr>
          <w:rFonts w:eastAsiaTheme="minorHAnsi"/>
          <w:sz w:val="18"/>
          <w:szCs w:val="18"/>
          <w:lang w:eastAsia="en-US"/>
        </w:rPr>
      </w:pPr>
      <w:r w:rsidRPr="00DA77B4">
        <w:rPr>
          <w:rFonts w:eastAsiaTheme="minorHAnsi"/>
          <w:sz w:val="18"/>
          <w:szCs w:val="18"/>
          <w:lang w:eastAsia="en-US"/>
        </w:rPr>
        <w:t xml:space="preserve">3. Показатели, характеризующие объем муниципальной услуги </w:t>
      </w:r>
      <w:hyperlink w:anchor="Par447" w:history="1">
        <w:r w:rsidRPr="00DA77B4">
          <w:rPr>
            <w:rFonts w:eastAsiaTheme="minorHAnsi"/>
            <w:sz w:val="18"/>
            <w:szCs w:val="18"/>
            <w:lang w:eastAsia="en-US"/>
          </w:rPr>
          <w:t>&lt;5&gt;</w:t>
        </w:r>
      </w:hyperlink>
    </w:p>
    <w:p w:rsidR="00707D39" w:rsidRPr="00DA77B4" w:rsidRDefault="00707D39" w:rsidP="00707D39">
      <w:pPr>
        <w:autoSpaceDE w:val="0"/>
        <w:autoSpaceDN w:val="0"/>
        <w:adjustRightInd w:val="0"/>
        <w:ind w:firstLine="540"/>
        <w:jc w:val="both"/>
        <w:rPr>
          <w:rFonts w:eastAsiaTheme="minorHAnsi"/>
          <w:sz w:val="14"/>
          <w:szCs w:val="14"/>
          <w:lang w:eastAsia="en-US"/>
        </w:rPr>
      </w:pPr>
    </w:p>
    <w:tbl>
      <w:tblPr>
        <w:tblW w:w="15593" w:type="dxa"/>
        <w:tblInd w:w="-222" w:type="dxa"/>
        <w:tblLayout w:type="fixed"/>
        <w:tblCellMar>
          <w:top w:w="102" w:type="dxa"/>
          <w:left w:w="62" w:type="dxa"/>
          <w:bottom w:w="102" w:type="dxa"/>
          <w:right w:w="62" w:type="dxa"/>
        </w:tblCellMar>
        <w:tblLook w:val="0000"/>
      </w:tblPr>
      <w:tblGrid>
        <w:gridCol w:w="993"/>
        <w:gridCol w:w="850"/>
        <w:gridCol w:w="851"/>
        <w:gridCol w:w="992"/>
        <w:gridCol w:w="992"/>
        <w:gridCol w:w="851"/>
        <w:gridCol w:w="992"/>
        <w:gridCol w:w="992"/>
        <w:gridCol w:w="851"/>
        <w:gridCol w:w="567"/>
        <w:gridCol w:w="850"/>
        <w:gridCol w:w="709"/>
        <w:gridCol w:w="709"/>
        <w:gridCol w:w="850"/>
        <w:gridCol w:w="709"/>
        <w:gridCol w:w="709"/>
        <w:gridCol w:w="968"/>
        <w:gridCol w:w="1158"/>
      </w:tblGrid>
      <w:tr w:rsidR="00707D39" w:rsidRPr="00DA77B4" w:rsidTr="00C97A9C">
        <w:tc>
          <w:tcPr>
            <w:tcW w:w="993"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ind w:right="-5"/>
              <w:jc w:val="center"/>
              <w:rPr>
                <w:rFonts w:eastAsiaTheme="minorHAnsi"/>
                <w:sz w:val="12"/>
                <w:szCs w:val="12"/>
              </w:rPr>
            </w:pPr>
            <w:r w:rsidRPr="00DA77B4">
              <w:rPr>
                <w:rFonts w:eastAsiaTheme="minorHAnsi"/>
                <w:sz w:val="12"/>
                <w:szCs w:val="12"/>
              </w:rPr>
              <w:t>Наименование обособленного подразделения</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Уникальный номер реестровой записи</w:t>
            </w:r>
          </w:p>
        </w:tc>
        <w:tc>
          <w:tcPr>
            <w:tcW w:w="2835" w:type="dxa"/>
            <w:gridSpan w:val="3"/>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Показатель, характеризующий содержание муниципальной услуги</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Показатель, характеризующий условия (формы) оказания муниципальной услуги</w:t>
            </w:r>
          </w:p>
        </w:tc>
        <w:tc>
          <w:tcPr>
            <w:tcW w:w="2410"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Показатель объема муниципальной услуги</w:t>
            </w:r>
          </w:p>
        </w:tc>
        <w:tc>
          <w:tcPr>
            <w:tcW w:w="2268"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Значение показателя объема муниципальной услуги</w:t>
            </w:r>
          </w:p>
        </w:tc>
        <w:tc>
          <w:tcPr>
            <w:tcW w:w="2268"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Размер платы (цена, тариф)</w:t>
            </w:r>
          </w:p>
        </w:tc>
        <w:tc>
          <w:tcPr>
            <w:tcW w:w="2126" w:type="dxa"/>
            <w:gridSpan w:val="2"/>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Допустимые (возможные) отклонения от установленных показателей объема муниципальной услуги</w:t>
            </w:r>
          </w:p>
        </w:tc>
      </w:tr>
      <w:tr w:rsidR="00707D39" w:rsidRPr="00DA77B4" w:rsidTr="00C97A9C">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2835"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1843"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1418" w:type="dxa"/>
            <w:gridSpan w:val="2"/>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единица измерения</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(очередной финансовый год)</w:t>
            </w: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(1-й год планового периода)</w:t>
            </w: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(2-й год планового периода)</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(очередной финансовый год)</w:t>
            </w: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(1-й</w:t>
            </w:r>
          </w:p>
          <w:p w:rsidR="00707D39" w:rsidRPr="00DA77B4" w:rsidRDefault="00707D39" w:rsidP="00707D39">
            <w:pPr>
              <w:jc w:val="center"/>
              <w:rPr>
                <w:rFonts w:eastAsiaTheme="minorHAnsi"/>
                <w:sz w:val="12"/>
                <w:szCs w:val="12"/>
              </w:rPr>
            </w:pPr>
            <w:r w:rsidRPr="00DA77B4">
              <w:rPr>
                <w:rFonts w:eastAsiaTheme="minorHAnsi"/>
                <w:sz w:val="12"/>
                <w:szCs w:val="12"/>
              </w:rPr>
              <w:t>год планового периода)</w:t>
            </w: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20__ год</w:t>
            </w:r>
          </w:p>
          <w:p w:rsidR="00707D39" w:rsidRPr="00DA77B4" w:rsidRDefault="00707D39" w:rsidP="00707D39">
            <w:pPr>
              <w:jc w:val="center"/>
              <w:rPr>
                <w:rFonts w:eastAsiaTheme="minorHAnsi"/>
                <w:sz w:val="12"/>
                <w:szCs w:val="12"/>
              </w:rPr>
            </w:pPr>
            <w:r w:rsidRPr="00DA77B4">
              <w:rPr>
                <w:rFonts w:eastAsiaTheme="minorHAnsi"/>
                <w:sz w:val="12"/>
                <w:szCs w:val="12"/>
              </w:rPr>
              <w:t>(2-й</w:t>
            </w:r>
          </w:p>
          <w:p w:rsidR="00707D39" w:rsidRPr="00DA77B4" w:rsidRDefault="00707D39" w:rsidP="00707D39">
            <w:pPr>
              <w:jc w:val="center"/>
              <w:rPr>
                <w:rFonts w:eastAsiaTheme="minorHAnsi"/>
                <w:sz w:val="12"/>
                <w:szCs w:val="12"/>
              </w:rPr>
            </w:pPr>
            <w:r w:rsidRPr="00DA77B4">
              <w:rPr>
                <w:rFonts w:eastAsiaTheme="minorHAnsi"/>
                <w:sz w:val="12"/>
                <w:szCs w:val="12"/>
              </w:rPr>
              <w:t>год планового периода)</w:t>
            </w:r>
          </w:p>
        </w:tc>
        <w:tc>
          <w:tcPr>
            <w:tcW w:w="968"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в процентах</w:t>
            </w:r>
          </w:p>
        </w:tc>
        <w:tc>
          <w:tcPr>
            <w:tcW w:w="1158"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в абсолютных величинах</w:t>
            </w:r>
          </w:p>
        </w:tc>
      </w:tr>
      <w:tr w:rsidR="00707D39" w:rsidRPr="00DA77B4" w:rsidTr="00C97A9C">
        <w:trPr>
          <w:trHeight w:val="276"/>
        </w:trPr>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2835"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1843"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 xml:space="preserve">код по </w:t>
            </w:r>
            <w:hyperlink r:id="rId74" w:history="1">
              <w:r w:rsidRPr="00DA77B4">
                <w:rPr>
                  <w:rStyle w:val="a5"/>
                  <w:rFonts w:eastAsiaTheme="minorHAnsi"/>
                  <w:color w:val="auto"/>
                  <w:sz w:val="12"/>
                  <w:szCs w:val="12"/>
                </w:rPr>
                <w:t>ОКЕИ</w:t>
              </w:r>
            </w:hyperlink>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96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115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r>
      <w:tr w:rsidR="00707D39" w:rsidRPr="00DA77B4" w:rsidTr="00C97A9C">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наименование показателя</w:t>
            </w: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567"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96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c>
          <w:tcPr>
            <w:tcW w:w="115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2</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3</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4</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5</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6</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7</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8</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9</w:t>
            </w: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10</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11</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12</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13</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14</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15</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16</w:t>
            </w: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17</w:t>
            </w: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jc w:val="center"/>
              <w:rPr>
                <w:rFonts w:eastAsiaTheme="minorHAnsi"/>
                <w:sz w:val="12"/>
                <w:szCs w:val="12"/>
              </w:rPr>
            </w:pPr>
            <w:r w:rsidRPr="00DA77B4">
              <w:rPr>
                <w:rFonts w:eastAsiaTheme="minorHAnsi"/>
                <w:sz w:val="12"/>
                <w:szCs w:val="12"/>
              </w:rPr>
              <w:t>18</w:t>
            </w: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r w:rsidR="00707D39" w:rsidRPr="00DA77B4" w:rsidTr="00C97A9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96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c>
          <w:tcPr>
            <w:tcW w:w="115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rPr>
                <w:rFonts w:eastAsiaTheme="minorHAnsi"/>
                <w:sz w:val="12"/>
                <w:szCs w:val="12"/>
              </w:rPr>
            </w:pPr>
          </w:p>
        </w:tc>
      </w:tr>
    </w:tbl>
    <w:p w:rsidR="00707D39" w:rsidRPr="00DA77B4" w:rsidRDefault="00707D39" w:rsidP="00707D39">
      <w:pPr>
        <w:autoSpaceDE w:val="0"/>
        <w:autoSpaceDN w:val="0"/>
        <w:adjustRightInd w:val="0"/>
        <w:ind w:firstLine="540"/>
        <w:jc w:val="both"/>
        <w:rPr>
          <w:rFonts w:eastAsiaTheme="minorHAnsi"/>
          <w:sz w:val="14"/>
          <w:szCs w:val="14"/>
          <w:lang w:eastAsia="en-US"/>
        </w:rPr>
      </w:pPr>
    </w:p>
    <w:p w:rsidR="00707D39" w:rsidRPr="00DA77B4" w:rsidRDefault="00707D39" w:rsidP="00707D39">
      <w:pPr>
        <w:autoSpaceDE w:val="0"/>
        <w:autoSpaceDN w:val="0"/>
        <w:adjustRightInd w:val="0"/>
        <w:jc w:val="center"/>
        <w:outlineLvl w:val="1"/>
        <w:rPr>
          <w:rFonts w:eastAsiaTheme="minorHAnsi"/>
          <w:sz w:val="14"/>
          <w:szCs w:val="14"/>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C97A9C" w:rsidRPr="00DA77B4" w:rsidRDefault="00C97A9C" w:rsidP="00707D39">
      <w:pPr>
        <w:autoSpaceDE w:val="0"/>
        <w:autoSpaceDN w:val="0"/>
        <w:adjustRightInd w:val="0"/>
        <w:jc w:val="center"/>
        <w:outlineLvl w:val="1"/>
        <w:rPr>
          <w:rFonts w:eastAsiaTheme="minorHAnsi"/>
          <w:sz w:val="18"/>
          <w:szCs w:val="18"/>
          <w:lang w:eastAsia="en-US"/>
        </w:rPr>
      </w:pPr>
    </w:p>
    <w:p w:rsidR="00707D39" w:rsidRPr="00DA77B4" w:rsidRDefault="00707D39" w:rsidP="00707D39">
      <w:pPr>
        <w:autoSpaceDE w:val="0"/>
        <w:autoSpaceDN w:val="0"/>
        <w:adjustRightInd w:val="0"/>
        <w:jc w:val="center"/>
        <w:outlineLvl w:val="1"/>
        <w:rPr>
          <w:rFonts w:eastAsiaTheme="minorHAnsi"/>
          <w:sz w:val="18"/>
          <w:szCs w:val="18"/>
          <w:lang w:eastAsia="en-US"/>
        </w:rPr>
      </w:pPr>
      <w:r w:rsidRPr="00DA77B4">
        <w:rPr>
          <w:rFonts w:eastAsiaTheme="minorHAnsi"/>
          <w:sz w:val="18"/>
          <w:szCs w:val="18"/>
          <w:lang w:eastAsia="en-US"/>
        </w:rPr>
        <w:t xml:space="preserve">Часть 2. Сведения о выполняемых работах </w:t>
      </w:r>
      <w:hyperlink w:anchor="Par446" w:history="1">
        <w:r w:rsidRPr="00DA77B4">
          <w:rPr>
            <w:rFonts w:eastAsiaTheme="minorHAnsi"/>
            <w:sz w:val="18"/>
            <w:szCs w:val="18"/>
            <w:lang w:eastAsia="en-US"/>
          </w:rPr>
          <w:t>&lt;4&gt;</w:t>
        </w:r>
      </w:hyperlink>
    </w:p>
    <w:p w:rsidR="00707D39" w:rsidRPr="00DA77B4" w:rsidRDefault="00707D39" w:rsidP="00707D39">
      <w:pPr>
        <w:autoSpaceDE w:val="0"/>
        <w:autoSpaceDN w:val="0"/>
        <w:adjustRightInd w:val="0"/>
        <w:ind w:firstLine="540"/>
        <w:jc w:val="both"/>
        <w:rPr>
          <w:rFonts w:eastAsiaTheme="minorHAnsi"/>
          <w:sz w:val="18"/>
          <w:szCs w:val="18"/>
          <w:lang w:eastAsia="en-US"/>
        </w:rPr>
      </w:pPr>
    </w:p>
    <w:p w:rsidR="00707D39" w:rsidRPr="00DA77B4" w:rsidRDefault="00707D39" w:rsidP="00707D39">
      <w:pPr>
        <w:autoSpaceDE w:val="0"/>
        <w:autoSpaceDN w:val="0"/>
        <w:adjustRightInd w:val="0"/>
        <w:jc w:val="center"/>
        <w:rPr>
          <w:rFonts w:eastAsiaTheme="minorHAnsi"/>
          <w:sz w:val="18"/>
          <w:szCs w:val="18"/>
          <w:lang w:eastAsia="en-US"/>
        </w:rPr>
      </w:pPr>
      <w:r w:rsidRPr="00DA77B4">
        <w:rPr>
          <w:rFonts w:eastAsiaTheme="minorHAnsi"/>
          <w:sz w:val="18"/>
          <w:szCs w:val="18"/>
          <w:lang w:eastAsia="en-US"/>
        </w:rPr>
        <w:t>Раздел ______</w:t>
      </w:r>
    </w:p>
    <w:p w:rsidR="00707D39" w:rsidRPr="00DA77B4" w:rsidRDefault="00707D39" w:rsidP="00707D39">
      <w:pPr>
        <w:autoSpaceDE w:val="0"/>
        <w:autoSpaceDN w:val="0"/>
        <w:adjustRightInd w:val="0"/>
        <w:ind w:firstLine="540"/>
        <w:jc w:val="both"/>
        <w:rPr>
          <w:rFonts w:eastAsiaTheme="minorHAnsi"/>
          <w:sz w:val="14"/>
          <w:szCs w:val="14"/>
          <w:lang w:eastAsia="en-US"/>
        </w:rPr>
      </w:pPr>
    </w:p>
    <w:tbl>
      <w:tblPr>
        <w:tblW w:w="150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08"/>
        <w:gridCol w:w="1445"/>
      </w:tblGrid>
      <w:tr w:rsidR="00707D39" w:rsidRPr="00DA77B4" w:rsidTr="00707D39">
        <w:trPr>
          <w:trHeight w:val="517"/>
        </w:trPr>
        <w:tc>
          <w:tcPr>
            <w:tcW w:w="13608" w:type="dxa"/>
            <w:tcBorders>
              <w:top w:val="nil"/>
              <w:left w:val="nil"/>
              <w:bottom w:val="nil"/>
              <w:right w:val="single" w:sz="12" w:space="0" w:color="auto"/>
            </w:tcBorders>
          </w:tcPr>
          <w:p w:rsidR="00707D39" w:rsidRPr="00DA77B4" w:rsidRDefault="00707D39" w:rsidP="00707D39">
            <w:pPr>
              <w:pStyle w:val="aa"/>
              <w:numPr>
                <w:ilvl w:val="0"/>
                <w:numId w:val="12"/>
              </w:numPr>
              <w:tabs>
                <w:tab w:val="left" w:pos="34"/>
              </w:tabs>
              <w:ind w:left="-108" w:firstLine="0"/>
              <w:jc w:val="both"/>
              <w:rPr>
                <w:sz w:val="18"/>
                <w:szCs w:val="18"/>
              </w:rPr>
            </w:pPr>
            <w:r w:rsidRPr="00DA77B4">
              <w:rPr>
                <w:sz w:val="18"/>
                <w:szCs w:val="18"/>
              </w:rPr>
              <w:t>Наименование работы _________________________________________________________________________________________________  Код по общероссийскому базовому</w:t>
            </w:r>
          </w:p>
          <w:p w:rsidR="00707D39" w:rsidRPr="00DA77B4" w:rsidRDefault="00707D39" w:rsidP="00707D39">
            <w:pPr>
              <w:ind w:left="-108"/>
              <w:jc w:val="both"/>
              <w:rPr>
                <w:sz w:val="18"/>
                <w:szCs w:val="18"/>
              </w:rPr>
            </w:pPr>
            <w:r w:rsidRPr="00DA77B4">
              <w:rPr>
                <w:sz w:val="18"/>
                <w:szCs w:val="18"/>
              </w:rPr>
              <w:t xml:space="preserve">                                                                                                                                                                                                                                              (отраслевому) перечню,</w:t>
            </w:r>
          </w:p>
          <w:p w:rsidR="00707D39" w:rsidRPr="00DA77B4" w:rsidRDefault="00707D39" w:rsidP="00707D39">
            <w:pPr>
              <w:ind w:left="-108"/>
              <w:jc w:val="both"/>
              <w:rPr>
                <w:sz w:val="18"/>
                <w:szCs w:val="18"/>
              </w:rPr>
            </w:pPr>
            <w:r w:rsidRPr="00DA77B4">
              <w:rPr>
                <w:rFonts w:eastAsiaTheme="minorHAnsi"/>
                <w:sz w:val="18"/>
                <w:szCs w:val="18"/>
                <w:lang w:eastAsia="en-US"/>
              </w:rPr>
              <w:t xml:space="preserve">2. Категории потребителей работы __________________________________________________________________________________________________ </w:t>
            </w:r>
            <w:r w:rsidRPr="00DA77B4">
              <w:rPr>
                <w:sz w:val="18"/>
                <w:szCs w:val="18"/>
              </w:rPr>
              <w:t>региональному перечню</w:t>
            </w:r>
          </w:p>
        </w:tc>
        <w:tc>
          <w:tcPr>
            <w:tcW w:w="1445" w:type="dxa"/>
            <w:tcBorders>
              <w:top w:val="single" w:sz="12" w:space="0" w:color="auto"/>
              <w:left w:val="single" w:sz="12" w:space="0" w:color="auto"/>
              <w:bottom w:val="single" w:sz="12" w:space="0" w:color="auto"/>
              <w:right w:val="single" w:sz="12" w:space="0" w:color="auto"/>
            </w:tcBorders>
          </w:tcPr>
          <w:p w:rsidR="00707D39" w:rsidRPr="00DA77B4" w:rsidRDefault="00707D39" w:rsidP="00707D39">
            <w:pPr>
              <w:pStyle w:val="Style7"/>
              <w:shd w:val="clear" w:color="auto" w:fill="auto"/>
              <w:spacing w:before="0" w:after="0" w:line="144" w:lineRule="exact"/>
              <w:jc w:val="right"/>
            </w:pPr>
            <w:r w:rsidRPr="00DA77B4">
              <w:t xml:space="preserve">    </w:t>
            </w:r>
          </w:p>
        </w:tc>
      </w:tr>
    </w:tbl>
    <w:p w:rsidR="00707D39" w:rsidRPr="00DA77B4" w:rsidRDefault="00707D39" w:rsidP="00707D39">
      <w:pPr>
        <w:autoSpaceDE w:val="0"/>
        <w:autoSpaceDN w:val="0"/>
        <w:adjustRightInd w:val="0"/>
        <w:ind w:firstLine="540"/>
        <w:jc w:val="both"/>
        <w:rPr>
          <w:rFonts w:eastAsiaTheme="minorHAnsi"/>
          <w:sz w:val="18"/>
          <w:szCs w:val="18"/>
          <w:lang w:eastAsia="en-US"/>
        </w:rPr>
      </w:pPr>
      <w:r w:rsidRPr="00DA77B4">
        <w:rPr>
          <w:rFonts w:eastAsiaTheme="minorHAnsi"/>
          <w:sz w:val="14"/>
          <w:szCs w:val="14"/>
          <w:lang w:eastAsia="en-US"/>
        </w:rPr>
        <w:br/>
      </w:r>
      <w:r w:rsidRPr="00DA77B4">
        <w:rPr>
          <w:rFonts w:eastAsiaTheme="minorHAnsi"/>
          <w:sz w:val="18"/>
          <w:szCs w:val="18"/>
          <w:lang w:eastAsia="en-US"/>
        </w:rPr>
        <w:t>3. Показатели, характеризующие объем</w:t>
      </w:r>
    </w:p>
    <w:p w:rsidR="00707D39" w:rsidRPr="00DA77B4" w:rsidRDefault="00707D39" w:rsidP="00707D39">
      <w:pPr>
        <w:autoSpaceDE w:val="0"/>
        <w:autoSpaceDN w:val="0"/>
        <w:adjustRightInd w:val="0"/>
        <w:outlineLvl w:val="1"/>
        <w:rPr>
          <w:rFonts w:eastAsiaTheme="minorHAnsi"/>
          <w:sz w:val="18"/>
          <w:szCs w:val="18"/>
          <w:lang w:eastAsia="en-US"/>
        </w:rPr>
      </w:pPr>
      <w:r w:rsidRPr="00DA77B4">
        <w:rPr>
          <w:rFonts w:eastAsiaTheme="minorHAnsi"/>
          <w:sz w:val="18"/>
          <w:szCs w:val="18"/>
          <w:lang w:eastAsia="en-US"/>
        </w:rPr>
        <w:t xml:space="preserve">работы </w:t>
      </w:r>
      <w:hyperlink w:anchor="Par447" w:history="1">
        <w:r w:rsidRPr="00DA77B4">
          <w:rPr>
            <w:rFonts w:eastAsiaTheme="minorHAnsi"/>
            <w:sz w:val="18"/>
            <w:szCs w:val="18"/>
            <w:lang w:eastAsia="en-US"/>
          </w:rPr>
          <w:t>&lt;5&gt;</w:t>
        </w:r>
      </w:hyperlink>
      <w:r w:rsidRPr="00DA77B4">
        <w:rPr>
          <w:rFonts w:eastAsiaTheme="minorHAnsi"/>
          <w:sz w:val="18"/>
          <w:szCs w:val="18"/>
          <w:lang w:eastAsia="en-US"/>
        </w:rPr>
        <w:t xml:space="preserve"> ______________________________________________________________________________________________________________________  </w:t>
      </w:r>
    </w:p>
    <w:p w:rsidR="00707D39" w:rsidRPr="00DA77B4" w:rsidRDefault="00707D39" w:rsidP="00707D39">
      <w:pPr>
        <w:autoSpaceDE w:val="0"/>
        <w:autoSpaceDN w:val="0"/>
        <w:adjustRightInd w:val="0"/>
        <w:jc w:val="center"/>
        <w:outlineLvl w:val="1"/>
        <w:rPr>
          <w:rFonts w:eastAsiaTheme="minorHAnsi"/>
          <w:sz w:val="14"/>
          <w:szCs w:val="14"/>
          <w:lang w:eastAsia="en-US"/>
        </w:rPr>
      </w:pPr>
    </w:p>
    <w:p w:rsidR="00707D39" w:rsidRPr="00DA77B4" w:rsidRDefault="00707D39" w:rsidP="00707D39">
      <w:pPr>
        <w:autoSpaceDE w:val="0"/>
        <w:autoSpaceDN w:val="0"/>
        <w:adjustRightInd w:val="0"/>
        <w:ind w:firstLine="540"/>
        <w:jc w:val="both"/>
        <w:rPr>
          <w:rFonts w:eastAsiaTheme="minorHAnsi"/>
          <w:sz w:val="14"/>
          <w:szCs w:val="14"/>
          <w:lang w:eastAsia="en-US"/>
        </w:rPr>
      </w:pPr>
    </w:p>
    <w:tbl>
      <w:tblPr>
        <w:tblW w:w="15655" w:type="dxa"/>
        <w:tblInd w:w="-364" w:type="dxa"/>
        <w:tblLayout w:type="fixed"/>
        <w:tblCellMar>
          <w:top w:w="102" w:type="dxa"/>
          <w:left w:w="62" w:type="dxa"/>
          <w:bottom w:w="102" w:type="dxa"/>
          <w:right w:w="62" w:type="dxa"/>
        </w:tblCellMar>
        <w:tblLook w:val="0000"/>
      </w:tblPr>
      <w:tblGrid>
        <w:gridCol w:w="913"/>
        <w:gridCol w:w="850"/>
        <w:gridCol w:w="851"/>
        <w:gridCol w:w="992"/>
        <w:gridCol w:w="851"/>
        <w:gridCol w:w="992"/>
        <w:gridCol w:w="992"/>
        <w:gridCol w:w="851"/>
        <w:gridCol w:w="992"/>
        <w:gridCol w:w="567"/>
        <w:gridCol w:w="850"/>
        <w:gridCol w:w="993"/>
        <w:gridCol w:w="850"/>
        <w:gridCol w:w="709"/>
        <w:gridCol w:w="850"/>
        <w:gridCol w:w="851"/>
        <w:gridCol w:w="850"/>
        <w:gridCol w:w="851"/>
      </w:tblGrid>
      <w:tr w:rsidR="00707D39" w:rsidRPr="00DA77B4" w:rsidTr="00C97A9C">
        <w:tc>
          <w:tcPr>
            <w:tcW w:w="913"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обособленного подразделения</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Уникальный номер реестровой записи</w:t>
            </w:r>
          </w:p>
        </w:tc>
        <w:tc>
          <w:tcPr>
            <w:tcW w:w="2694"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характеризующий содержание работы</w:t>
            </w:r>
          </w:p>
        </w:tc>
        <w:tc>
          <w:tcPr>
            <w:tcW w:w="1984" w:type="dxa"/>
            <w:gridSpan w:val="2"/>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характеризующий условия (формы) выполнения работы</w:t>
            </w:r>
          </w:p>
        </w:tc>
        <w:tc>
          <w:tcPr>
            <w:tcW w:w="2410"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объема работы</w:t>
            </w:r>
          </w:p>
        </w:tc>
        <w:tc>
          <w:tcPr>
            <w:tcW w:w="2693"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Значение показателя объема работы</w:t>
            </w:r>
          </w:p>
        </w:tc>
        <w:tc>
          <w:tcPr>
            <w:tcW w:w="2410" w:type="dxa"/>
            <w:gridSpan w:val="3"/>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Размер платы (цена, тариф)</w:t>
            </w:r>
          </w:p>
        </w:tc>
        <w:tc>
          <w:tcPr>
            <w:tcW w:w="1701" w:type="dxa"/>
            <w:gridSpan w:val="2"/>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Допустимые (возможные) отклонения от установленных показателей объема работы</w:t>
            </w:r>
          </w:p>
        </w:tc>
      </w:tr>
      <w:tr w:rsidR="00707D39" w:rsidRPr="00DA77B4" w:rsidTr="00C97A9C">
        <w:tc>
          <w:tcPr>
            <w:tcW w:w="91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tc>
        <w:tc>
          <w:tcPr>
            <w:tcW w:w="1559" w:type="dxa"/>
            <w:gridSpan w:val="2"/>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единица измерения</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 (очередной финансовый год)</w:t>
            </w:r>
          </w:p>
        </w:tc>
        <w:tc>
          <w:tcPr>
            <w:tcW w:w="993"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(1-й</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год планового периода)</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(2-й</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год планового периода)</w:t>
            </w: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 (очередной финансовый год)</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(1-й год планового периода)</w:t>
            </w: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20__ год</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(2-й</w:t>
            </w:r>
          </w:p>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год планового периода)</w:t>
            </w:r>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в процентах</w:t>
            </w:r>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в абсолютных величинах</w:t>
            </w:r>
          </w:p>
        </w:tc>
      </w:tr>
      <w:tr w:rsidR="00707D39" w:rsidRPr="00DA77B4" w:rsidTr="00C97A9C">
        <w:tc>
          <w:tcPr>
            <w:tcW w:w="91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w:t>
            </w: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код по </w:t>
            </w:r>
            <w:hyperlink r:id="rId75" w:history="1">
              <w:r w:rsidRPr="00DA77B4">
                <w:rPr>
                  <w:rFonts w:eastAsiaTheme="minorHAnsi"/>
                  <w:sz w:val="12"/>
                  <w:szCs w:val="12"/>
                  <w:lang w:eastAsia="en-US"/>
                </w:rPr>
                <w:t>ОКЕИ</w:t>
              </w:r>
            </w:hyperlink>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C97A9C">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3</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4</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5</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6</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7</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8</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9</w:t>
            </w: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10</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11</w:t>
            </w: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12</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13</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14</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15</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16</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17</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18</w:t>
            </w:r>
          </w:p>
        </w:tc>
      </w:tr>
      <w:tr w:rsidR="00707D39" w:rsidRPr="00DA77B4" w:rsidTr="00C97A9C">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r w:rsidR="00707D39" w:rsidRPr="00DA77B4" w:rsidTr="00C97A9C">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bl>
    <w:p w:rsidR="00C97A9C" w:rsidRPr="00DA77B4" w:rsidRDefault="00C97A9C" w:rsidP="00C97A9C">
      <w:pPr>
        <w:autoSpaceDE w:val="0"/>
        <w:autoSpaceDN w:val="0"/>
        <w:adjustRightInd w:val="0"/>
        <w:jc w:val="both"/>
        <w:rPr>
          <w:rFonts w:eastAsiaTheme="minorHAnsi"/>
          <w:sz w:val="14"/>
          <w:szCs w:val="14"/>
          <w:lang w:eastAsia="en-US"/>
        </w:rPr>
      </w:pPr>
    </w:p>
    <w:p w:rsidR="00C97A9C" w:rsidRPr="00DA77B4" w:rsidRDefault="00C97A9C" w:rsidP="00C97A9C">
      <w:pPr>
        <w:autoSpaceDE w:val="0"/>
        <w:autoSpaceDN w:val="0"/>
        <w:adjustRightInd w:val="0"/>
        <w:jc w:val="both"/>
        <w:rPr>
          <w:rFonts w:eastAsiaTheme="minorHAnsi"/>
          <w:sz w:val="14"/>
          <w:szCs w:val="14"/>
          <w:lang w:eastAsia="en-US"/>
        </w:rPr>
      </w:pPr>
    </w:p>
    <w:p w:rsidR="00C97A9C" w:rsidRPr="00DA77B4" w:rsidRDefault="00C97A9C" w:rsidP="00C97A9C">
      <w:pPr>
        <w:autoSpaceDE w:val="0"/>
        <w:autoSpaceDN w:val="0"/>
        <w:adjustRightInd w:val="0"/>
        <w:jc w:val="both"/>
        <w:rPr>
          <w:rFonts w:eastAsiaTheme="minorHAnsi"/>
          <w:sz w:val="14"/>
          <w:szCs w:val="14"/>
          <w:lang w:eastAsia="en-US"/>
        </w:rPr>
      </w:pPr>
    </w:p>
    <w:p w:rsidR="00707D39" w:rsidRPr="00DA77B4" w:rsidRDefault="00C97A9C" w:rsidP="00C97A9C">
      <w:pPr>
        <w:autoSpaceDE w:val="0"/>
        <w:autoSpaceDN w:val="0"/>
        <w:adjustRightInd w:val="0"/>
        <w:jc w:val="both"/>
        <w:rPr>
          <w:rFonts w:eastAsiaTheme="minorHAnsi"/>
          <w:sz w:val="14"/>
          <w:szCs w:val="14"/>
          <w:lang w:eastAsia="en-US"/>
        </w:rPr>
      </w:pPr>
      <w:r w:rsidRPr="00DA77B4">
        <w:rPr>
          <w:rFonts w:eastAsiaTheme="minorHAnsi"/>
          <w:sz w:val="14"/>
          <w:szCs w:val="14"/>
          <w:lang w:eastAsia="en-US"/>
        </w:rPr>
        <w:t>_______</w:t>
      </w:r>
      <w:r w:rsidR="00707D39" w:rsidRPr="00DA77B4">
        <w:rPr>
          <w:rFonts w:eastAsiaTheme="minorHAnsi"/>
          <w:sz w:val="14"/>
          <w:szCs w:val="14"/>
          <w:lang w:eastAsia="en-US"/>
        </w:rPr>
        <w:t>_________________________________________________________________________________________________________________________________________________________________________________________________________</w:t>
      </w:r>
    </w:p>
    <w:p w:rsidR="00707D39" w:rsidRPr="00DA77B4" w:rsidRDefault="00707D39" w:rsidP="00707D39">
      <w:pPr>
        <w:autoSpaceDE w:val="0"/>
        <w:autoSpaceDN w:val="0"/>
        <w:adjustRightInd w:val="0"/>
        <w:spacing w:before="140"/>
        <w:ind w:firstLine="540"/>
        <w:jc w:val="both"/>
        <w:rPr>
          <w:rFonts w:eastAsiaTheme="minorHAnsi"/>
          <w:sz w:val="14"/>
          <w:szCs w:val="14"/>
          <w:lang w:eastAsia="en-US"/>
        </w:rPr>
      </w:pPr>
      <w:bookmarkStart w:id="2" w:name="Par443"/>
      <w:bookmarkEnd w:id="2"/>
      <w:r w:rsidRPr="00DA77B4">
        <w:rPr>
          <w:rFonts w:eastAsiaTheme="minorHAnsi"/>
          <w:sz w:val="14"/>
          <w:szCs w:val="14"/>
          <w:lang w:eastAsia="en-US"/>
        </w:rPr>
        <w:t xml:space="preserve">&lt;1&gt; Номер распределения показателей объема муниципальных услуг (работ), содержащихся в муниципальном задании, присваивается органом, осуществляющим функции и полномочия учредителя в отношении муниципальных бюджетных или автономных учреждений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главным распорядителем средств бюджета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в ведении которого находятся муниципальные казенные учреждения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Кузнецкого района Пензенской области.</w:t>
      </w:r>
    </w:p>
    <w:p w:rsidR="00707D39" w:rsidRPr="00DA77B4" w:rsidRDefault="00707D39" w:rsidP="00707D39">
      <w:pPr>
        <w:autoSpaceDE w:val="0"/>
        <w:autoSpaceDN w:val="0"/>
        <w:adjustRightInd w:val="0"/>
        <w:spacing w:before="140"/>
        <w:ind w:firstLine="540"/>
        <w:jc w:val="both"/>
        <w:rPr>
          <w:rFonts w:eastAsiaTheme="minorHAnsi"/>
          <w:sz w:val="14"/>
          <w:szCs w:val="14"/>
          <w:lang w:eastAsia="en-US"/>
        </w:rPr>
      </w:pPr>
      <w:bookmarkStart w:id="3" w:name="Par444"/>
      <w:bookmarkEnd w:id="3"/>
      <w:r w:rsidRPr="00DA77B4">
        <w:rPr>
          <w:rFonts w:eastAsiaTheme="minorHAnsi"/>
          <w:sz w:val="14"/>
          <w:szCs w:val="14"/>
          <w:lang w:eastAsia="en-US"/>
        </w:rPr>
        <w:t xml:space="preserve">&lt;2&gt; Номер муниципального задания присваивается органом, осуществляющим функции и полномочия учредителя в отношении муниципальных бюджетных или автономных учреждений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главным распорядителем средств бюджета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 xml:space="preserve">Кузнецкого района Пензенской области, в ведении которого находятся муниципальные казенные учреждения </w:t>
      </w:r>
      <w:r w:rsidR="00DA77B4" w:rsidRPr="00DA77B4">
        <w:rPr>
          <w:bCs/>
          <w:sz w:val="14"/>
          <w:szCs w:val="14"/>
        </w:rPr>
        <w:t>Анненковского</w:t>
      </w:r>
      <w:r w:rsidR="00C97A9C" w:rsidRPr="00DA77B4">
        <w:rPr>
          <w:bCs/>
          <w:sz w:val="14"/>
          <w:szCs w:val="14"/>
        </w:rPr>
        <w:t xml:space="preserve"> сельсовета</w:t>
      </w:r>
      <w:r w:rsidR="00C97A9C" w:rsidRPr="00DA77B4">
        <w:rPr>
          <w:rFonts w:eastAsiaTheme="minorHAnsi"/>
          <w:sz w:val="16"/>
          <w:szCs w:val="16"/>
          <w:lang w:eastAsia="en-US"/>
        </w:rPr>
        <w:t xml:space="preserve"> </w:t>
      </w:r>
      <w:r w:rsidRPr="00DA77B4">
        <w:rPr>
          <w:rFonts w:eastAsiaTheme="minorHAnsi"/>
          <w:sz w:val="14"/>
          <w:szCs w:val="14"/>
          <w:lang w:eastAsia="en-US"/>
        </w:rPr>
        <w:t>Кузнецкого района Пензенской области.</w:t>
      </w:r>
    </w:p>
    <w:p w:rsidR="00707D39" w:rsidRPr="00DA77B4" w:rsidRDefault="00707D39" w:rsidP="00707D39">
      <w:pPr>
        <w:autoSpaceDE w:val="0"/>
        <w:autoSpaceDN w:val="0"/>
        <w:adjustRightInd w:val="0"/>
        <w:spacing w:before="140"/>
        <w:ind w:firstLine="540"/>
        <w:jc w:val="both"/>
        <w:rPr>
          <w:rFonts w:eastAsiaTheme="minorHAnsi"/>
          <w:sz w:val="14"/>
          <w:szCs w:val="14"/>
          <w:lang w:eastAsia="en-US"/>
        </w:rPr>
      </w:pPr>
      <w:bookmarkStart w:id="4" w:name="Par445"/>
      <w:bookmarkEnd w:id="4"/>
      <w:r w:rsidRPr="00DA77B4">
        <w:rPr>
          <w:rFonts w:eastAsiaTheme="minorHAnsi"/>
          <w:sz w:val="14"/>
          <w:szCs w:val="14"/>
          <w:lang w:eastAsia="en-US"/>
        </w:rPr>
        <w:t>&lt;3&gt; Заполняется в случае досрочного прекращения выполнения распределения показателей объема муниципальных услуг (работ), содержащихся в муниципальном задании, утвержденного обособленному подразделению.</w:t>
      </w:r>
    </w:p>
    <w:p w:rsidR="00707D39" w:rsidRPr="00DA77B4" w:rsidRDefault="00707D39" w:rsidP="00707D39">
      <w:pPr>
        <w:autoSpaceDE w:val="0"/>
        <w:autoSpaceDN w:val="0"/>
        <w:adjustRightInd w:val="0"/>
        <w:spacing w:before="140"/>
        <w:ind w:firstLine="540"/>
        <w:jc w:val="both"/>
        <w:rPr>
          <w:rFonts w:eastAsiaTheme="minorHAnsi"/>
          <w:sz w:val="14"/>
          <w:szCs w:val="14"/>
          <w:lang w:eastAsia="en-US"/>
        </w:rPr>
      </w:pPr>
      <w:bookmarkStart w:id="5" w:name="Par446"/>
      <w:bookmarkEnd w:id="5"/>
      <w:r w:rsidRPr="00DA77B4">
        <w:rPr>
          <w:rFonts w:eastAsiaTheme="minorHAnsi"/>
          <w:sz w:val="14"/>
          <w:szCs w:val="14"/>
          <w:lang w:eastAsia="en-US"/>
        </w:rPr>
        <w:t>&lt;4&gt; Формируется при установлении распределения показателей объема муниципальных услуг (работ), содержащихся в муниципальном задании, и содержит требования к оказанию муниципальной услуги (услуг) и выполнению работы (работ) обособленным подразделением раздельно по каждой из муниципальных услуг (работ) с указанием порядкового номера раздела.</w:t>
      </w:r>
    </w:p>
    <w:p w:rsidR="00707D39" w:rsidRPr="00DA77B4" w:rsidRDefault="00707D39" w:rsidP="00707D39">
      <w:pPr>
        <w:autoSpaceDE w:val="0"/>
        <w:autoSpaceDN w:val="0"/>
        <w:adjustRightInd w:val="0"/>
        <w:spacing w:before="140"/>
        <w:ind w:firstLine="540"/>
        <w:jc w:val="both"/>
        <w:rPr>
          <w:rFonts w:eastAsiaTheme="minorHAnsi"/>
          <w:sz w:val="14"/>
          <w:szCs w:val="14"/>
          <w:lang w:eastAsia="en-US"/>
        </w:rPr>
      </w:pPr>
      <w:bookmarkStart w:id="6" w:name="Par447"/>
      <w:bookmarkEnd w:id="6"/>
      <w:r w:rsidRPr="00DA77B4">
        <w:rPr>
          <w:rFonts w:eastAsiaTheme="minorHAnsi"/>
          <w:sz w:val="14"/>
          <w:szCs w:val="14"/>
          <w:lang w:eastAsia="en-US"/>
        </w:rPr>
        <w:t>&lt;5&gt; Заполняется в соответс</w:t>
      </w:r>
      <w:r w:rsidR="009C16FE" w:rsidRPr="00DA77B4">
        <w:rPr>
          <w:rFonts w:eastAsiaTheme="minorHAnsi"/>
          <w:sz w:val="14"/>
          <w:szCs w:val="14"/>
          <w:lang w:eastAsia="en-US"/>
        </w:rPr>
        <w:t>твии с муниципальным заданием.</w:t>
      </w: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9C16FE" w:rsidRPr="00DA77B4" w:rsidRDefault="009C16FE" w:rsidP="00707D39">
      <w:pPr>
        <w:pStyle w:val="a8"/>
        <w:tabs>
          <w:tab w:val="num" w:pos="-142"/>
        </w:tabs>
        <w:spacing w:before="0" w:beforeAutospacing="0" w:after="0" w:afterAutospacing="0"/>
        <w:ind w:left="9356"/>
        <w:rPr>
          <w:rFonts w:eastAsiaTheme="minorHAnsi"/>
          <w:sz w:val="16"/>
          <w:szCs w:val="16"/>
          <w:lang w:eastAsia="en-US"/>
        </w:rPr>
      </w:pPr>
    </w:p>
    <w:p w:rsidR="00C97A9C" w:rsidRPr="00DA77B4" w:rsidRDefault="00C97A9C" w:rsidP="00C97A9C">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Приложение № 2</w:t>
      </w:r>
    </w:p>
    <w:p w:rsidR="00C97A9C" w:rsidRPr="00DA77B4" w:rsidRDefault="00C97A9C" w:rsidP="00C97A9C">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к Положению о порядке формирования муниципального</w:t>
      </w:r>
    </w:p>
    <w:p w:rsidR="00C97A9C" w:rsidRPr="00DA77B4" w:rsidRDefault="00C97A9C" w:rsidP="00C97A9C">
      <w:pPr>
        <w:pStyle w:val="a8"/>
        <w:tabs>
          <w:tab w:val="num" w:pos="-142"/>
        </w:tabs>
        <w:spacing w:before="0" w:beforeAutospacing="0" w:after="0" w:afterAutospacing="0"/>
        <w:ind w:firstLine="6804"/>
        <w:jc w:val="both"/>
        <w:rPr>
          <w:rFonts w:eastAsiaTheme="minorHAnsi"/>
          <w:sz w:val="16"/>
          <w:szCs w:val="16"/>
          <w:lang w:eastAsia="en-US"/>
        </w:rPr>
      </w:pPr>
      <w:r w:rsidRPr="00DA77B4">
        <w:rPr>
          <w:rFonts w:eastAsiaTheme="minorHAnsi"/>
          <w:sz w:val="16"/>
          <w:szCs w:val="16"/>
          <w:lang w:eastAsia="en-US"/>
        </w:rPr>
        <w:t>задания на оказание муниципальных услуг (выполнение работ) в отношении муниципальных учреждений</w:t>
      </w:r>
    </w:p>
    <w:p w:rsidR="00C97A9C" w:rsidRPr="00DA77B4" w:rsidRDefault="00DA77B4" w:rsidP="00C97A9C">
      <w:pPr>
        <w:pStyle w:val="a8"/>
        <w:tabs>
          <w:tab w:val="num" w:pos="-142"/>
        </w:tabs>
        <w:spacing w:before="0" w:beforeAutospacing="0" w:after="0" w:afterAutospacing="0"/>
        <w:ind w:firstLine="6804"/>
        <w:jc w:val="both"/>
        <w:rPr>
          <w:rFonts w:eastAsiaTheme="minorHAnsi"/>
          <w:sz w:val="16"/>
          <w:szCs w:val="16"/>
          <w:lang w:eastAsia="en-US"/>
        </w:rPr>
      </w:pPr>
      <w:r w:rsidRPr="00DA77B4">
        <w:rPr>
          <w:bCs/>
          <w:sz w:val="16"/>
          <w:szCs w:val="16"/>
        </w:rPr>
        <w:t>Анненковского</w:t>
      </w:r>
      <w:r w:rsidR="00C97A9C" w:rsidRPr="00DA77B4">
        <w:rPr>
          <w:bCs/>
          <w:sz w:val="16"/>
          <w:szCs w:val="16"/>
        </w:rPr>
        <w:t xml:space="preserve"> сельсовета</w:t>
      </w:r>
      <w:r w:rsidR="00C97A9C" w:rsidRPr="00DA77B4">
        <w:rPr>
          <w:rFonts w:eastAsiaTheme="minorHAnsi"/>
          <w:sz w:val="16"/>
          <w:szCs w:val="16"/>
          <w:lang w:eastAsia="en-US"/>
        </w:rPr>
        <w:t xml:space="preserve"> Кузнецкого района Пензенской области и финансовом</w:t>
      </w:r>
    </w:p>
    <w:p w:rsidR="00453854" w:rsidRDefault="00C97A9C" w:rsidP="00C97A9C">
      <w:pPr>
        <w:pStyle w:val="a8"/>
        <w:tabs>
          <w:tab w:val="num" w:pos="-142"/>
        </w:tabs>
        <w:spacing w:before="0" w:beforeAutospacing="0" w:after="0" w:afterAutospacing="0"/>
        <w:ind w:left="6804"/>
        <w:jc w:val="both"/>
        <w:rPr>
          <w:rFonts w:eastAsiaTheme="minorHAnsi"/>
          <w:sz w:val="16"/>
          <w:szCs w:val="16"/>
          <w:lang w:eastAsia="en-US"/>
        </w:rPr>
      </w:pPr>
      <w:r w:rsidRPr="00DA77B4">
        <w:rPr>
          <w:rFonts w:eastAsiaTheme="minorHAnsi"/>
          <w:sz w:val="16"/>
          <w:szCs w:val="16"/>
          <w:lang w:eastAsia="en-US"/>
        </w:rPr>
        <w:t>обеспечении выполнения муниципального задания, утвержденному постановлением администрации</w:t>
      </w:r>
      <w:r w:rsidRPr="00DA77B4">
        <w:rPr>
          <w:bCs/>
          <w:sz w:val="16"/>
          <w:szCs w:val="16"/>
        </w:rPr>
        <w:t xml:space="preserve"> </w:t>
      </w:r>
      <w:r w:rsidR="00DA77B4" w:rsidRPr="00DA77B4">
        <w:rPr>
          <w:bCs/>
          <w:sz w:val="16"/>
          <w:szCs w:val="16"/>
        </w:rPr>
        <w:t>Анненковского</w:t>
      </w:r>
      <w:r w:rsidRPr="00DA77B4">
        <w:rPr>
          <w:bCs/>
          <w:sz w:val="16"/>
          <w:szCs w:val="16"/>
        </w:rPr>
        <w:t xml:space="preserve"> сельсовета </w:t>
      </w:r>
      <w:r w:rsidRPr="00DA77B4">
        <w:rPr>
          <w:rFonts w:eastAsiaTheme="minorHAnsi"/>
          <w:sz w:val="16"/>
          <w:szCs w:val="16"/>
          <w:lang w:eastAsia="en-US"/>
        </w:rPr>
        <w:t xml:space="preserve">Кузнецкого района Пензенской области </w:t>
      </w:r>
    </w:p>
    <w:p w:rsidR="00C97A9C" w:rsidRPr="00DA77B4" w:rsidRDefault="00C97A9C" w:rsidP="00C97A9C">
      <w:pPr>
        <w:pStyle w:val="a8"/>
        <w:tabs>
          <w:tab w:val="num" w:pos="-142"/>
        </w:tabs>
        <w:spacing w:before="0" w:beforeAutospacing="0" w:after="0" w:afterAutospacing="0"/>
        <w:ind w:left="6804"/>
        <w:jc w:val="both"/>
        <w:rPr>
          <w:rFonts w:eastAsiaTheme="minorHAnsi"/>
          <w:sz w:val="16"/>
          <w:szCs w:val="16"/>
          <w:lang w:eastAsia="en-US"/>
        </w:rPr>
      </w:pPr>
      <w:r w:rsidRPr="00DA77B4">
        <w:rPr>
          <w:rFonts w:eastAsiaTheme="minorHAnsi"/>
          <w:sz w:val="16"/>
          <w:szCs w:val="16"/>
          <w:lang w:eastAsia="en-US"/>
        </w:rPr>
        <w:t xml:space="preserve">от </w:t>
      </w:r>
      <w:r w:rsidR="00453854">
        <w:rPr>
          <w:rFonts w:eastAsiaTheme="minorHAnsi"/>
          <w:sz w:val="16"/>
          <w:szCs w:val="16"/>
          <w:lang w:eastAsia="en-US"/>
        </w:rPr>
        <w:t>19.03.2020</w:t>
      </w:r>
      <w:r w:rsidRPr="00DA77B4">
        <w:rPr>
          <w:rFonts w:eastAsiaTheme="minorHAnsi"/>
          <w:sz w:val="16"/>
          <w:szCs w:val="16"/>
          <w:lang w:eastAsia="en-US"/>
        </w:rPr>
        <w:t xml:space="preserve"> № </w:t>
      </w:r>
      <w:r w:rsidR="00453854">
        <w:rPr>
          <w:rFonts w:eastAsiaTheme="minorHAnsi"/>
          <w:sz w:val="16"/>
          <w:szCs w:val="16"/>
          <w:lang w:eastAsia="en-US"/>
        </w:rPr>
        <w:t>37</w:t>
      </w:r>
    </w:p>
    <w:p w:rsidR="00C97A9C" w:rsidRPr="00DA77B4" w:rsidRDefault="00C97A9C" w:rsidP="00C97A9C">
      <w:pPr>
        <w:pStyle w:val="a8"/>
        <w:tabs>
          <w:tab w:val="num" w:pos="-142"/>
        </w:tabs>
        <w:spacing w:before="0" w:beforeAutospacing="0" w:after="0" w:afterAutospacing="0"/>
        <w:ind w:firstLine="6804"/>
        <w:rPr>
          <w:rFonts w:eastAsiaTheme="minorHAnsi"/>
          <w:sz w:val="16"/>
          <w:szCs w:val="16"/>
          <w:lang w:eastAsia="en-US"/>
        </w:rPr>
      </w:pPr>
    </w:p>
    <w:p w:rsidR="00707D39" w:rsidRPr="00DA77B4" w:rsidRDefault="00707D39" w:rsidP="00707D39">
      <w:pPr>
        <w:pStyle w:val="Style11"/>
        <w:keepNext/>
        <w:keepLines/>
        <w:shd w:val="clear" w:color="auto" w:fill="auto"/>
        <w:spacing w:line="130" w:lineRule="exact"/>
        <w:ind w:left="3544"/>
        <w:rPr>
          <w:rStyle w:val="CharStyle12"/>
        </w:rPr>
      </w:pPr>
    </w:p>
    <w:p w:rsidR="00707D39" w:rsidRPr="00DA77B4" w:rsidRDefault="00707D39" w:rsidP="00707D39">
      <w:pPr>
        <w:pStyle w:val="Style11"/>
        <w:keepNext/>
        <w:keepLines/>
        <w:shd w:val="clear" w:color="auto" w:fill="auto"/>
        <w:spacing w:line="130" w:lineRule="exact"/>
        <w:jc w:val="center"/>
        <w:rPr>
          <w:rStyle w:val="CharStyle12"/>
        </w:rPr>
      </w:pPr>
    </w:p>
    <w:p w:rsidR="00707D39" w:rsidRPr="00DA77B4" w:rsidRDefault="00707D39" w:rsidP="00707D39">
      <w:pPr>
        <w:jc w:val="center"/>
        <w:rPr>
          <w:rStyle w:val="CharStyle12"/>
          <w:b w:val="0"/>
          <w:bCs w:val="0"/>
          <w:sz w:val="18"/>
          <w:szCs w:val="18"/>
        </w:rPr>
      </w:pPr>
    </w:p>
    <w:p w:rsidR="00707D39" w:rsidRPr="00DA77B4" w:rsidRDefault="00707D39" w:rsidP="00707D39">
      <w:pPr>
        <w:jc w:val="center"/>
        <w:rPr>
          <w:rStyle w:val="CharStyle12"/>
          <w:b w:val="0"/>
          <w:bCs w:val="0"/>
          <w:sz w:val="22"/>
          <w:szCs w:val="22"/>
        </w:rPr>
      </w:pPr>
      <w:r w:rsidRPr="00DA77B4">
        <w:rPr>
          <w:rStyle w:val="CharStyle12"/>
          <w:b w:val="0"/>
          <w:bCs w:val="0"/>
          <w:sz w:val="22"/>
          <w:szCs w:val="22"/>
        </w:rPr>
        <w:t>ОТЧЕТ</w:t>
      </w:r>
    </w:p>
    <w:p w:rsidR="00707D39" w:rsidRPr="00DA77B4" w:rsidRDefault="00707D39" w:rsidP="00707D39">
      <w:pPr>
        <w:jc w:val="center"/>
        <w:rPr>
          <w:sz w:val="22"/>
          <w:szCs w:val="22"/>
        </w:rPr>
      </w:pPr>
      <w:r w:rsidRPr="00DA77B4">
        <w:rPr>
          <w:rStyle w:val="CharStyle12"/>
          <w:b w:val="0"/>
          <w:bCs w:val="0"/>
          <w:sz w:val="22"/>
          <w:szCs w:val="22"/>
        </w:rPr>
        <w:t xml:space="preserve">О ВЫПОЛНЕНИИ МУНИЦИПАЛЬНОГО ЗАДАНИЯ № </w:t>
      </w:r>
      <w:r w:rsidRPr="00DA77B4">
        <w:rPr>
          <w:rFonts w:eastAsiaTheme="minorHAnsi"/>
          <w:bCs/>
          <w:sz w:val="22"/>
          <w:szCs w:val="22"/>
          <w:lang w:eastAsia="en-US"/>
        </w:rPr>
        <w:t>&lt;1&gt;_______________</w:t>
      </w:r>
    </w:p>
    <w:p w:rsidR="00707D39" w:rsidRPr="00DA77B4" w:rsidRDefault="00707D39" w:rsidP="00707D39">
      <w:pPr>
        <w:jc w:val="center"/>
        <w:rPr>
          <w:rStyle w:val="CharStyle15"/>
          <w:sz w:val="22"/>
          <w:szCs w:val="22"/>
        </w:rPr>
      </w:pPr>
    </w:p>
    <w:p w:rsidR="00707D39" w:rsidRPr="00DA77B4" w:rsidRDefault="00707D39" w:rsidP="00707D39">
      <w:pPr>
        <w:pStyle w:val="Style14"/>
        <w:shd w:val="clear" w:color="auto" w:fill="auto"/>
        <w:tabs>
          <w:tab w:val="right" w:pos="2698"/>
        </w:tabs>
        <w:spacing w:line="90" w:lineRule="exact"/>
        <w:ind w:left="140" w:firstLine="0"/>
        <w:rPr>
          <w:rStyle w:val="CharStyle15"/>
        </w:rPr>
      </w:pPr>
    </w:p>
    <w:p w:rsidR="00707D39" w:rsidRPr="00DA77B4" w:rsidRDefault="00707D39" w:rsidP="00707D39">
      <w:pPr>
        <w:jc w:val="center"/>
        <w:rPr>
          <w:rStyle w:val="CharStyle15"/>
          <w:sz w:val="18"/>
          <w:szCs w:val="18"/>
        </w:rPr>
      </w:pPr>
      <w:r w:rsidRPr="00DA77B4">
        <w:rPr>
          <w:rStyle w:val="CharStyle15"/>
          <w:sz w:val="18"/>
          <w:szCs w:val="18"/>
        </w:rPr>
        <w:t>на 20___ год и на плановый период 20__ и 20 __ годов</w:t>
      </w:r>
    </w:p>
    <w:p w:rsidR="00707D39" w:rsidRPr="00DA77B4" w:rsidRDefault="00707D39" w:rsidP="00707D39">
      <w:pPr>
        <w:jc w:val="center"/>
        <w:rPr>
          <w:rStyle w:val="CharStyle15"/>
          <w:sz w:val="18"/>
          <w:szCs w:val="18"/>
        </w:rPr>
      </w:pPr>
    </w:p>
    <w:p w:rsidR="00707D39" w:rsidRPr="00DA77B4" w:rsidRDefault="00707D39" w:rsidP="00707D39">
      <w:pPr>
        <w:jc w:val="center"/>
        <w:rPr>
          <w:rStyle w:val="CharStyle15"/>
          <w:sz w:val="18"/>
          <w:szCs w:val="18"/>
        </w:rPr>
      </w:pPr>
      <w:r w:rsidRPr="00DA77B4">
        <w:rPr>
          <w:rStyle w:val="CharStyle15"/>
          <w:sz w:val="18"/>
          <w:szCs w:val="18"/>
        </w:rPr>
        <w:t>от "______ "  __________________________ 20 ___ г.</w:t>
      </w:r>
    </w:p>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4"/>
          <w:szCs w:val="14"/>
        </w:rPr>
      </w:pPr>
    </w:p>
    <w:p w:rsidR="00C97A9C" w:rsidRPr="00DA77B4" w:rsidRDefault="003D243B" w:rsidP="00707D39">
      <w:pPr>
        <w:rPr>
          <w:rStyle w:val="CharStyle8"/>
          <w:b w:val="0"/>
          <w:bCs w:val="0"/>
          <w:sz w:val="18"/>
          <w:szCs w:val="18"/>
        </w:rPr>
      </w:pPr>
      <w:r w:rsidRPr="003D243B">
        <w:rPr>
          <w:noProof/>
        </w:rPr>
        <w:pict>
          <v:shape id="_x0000_s1065" type="#_x0000_t202" style="position:absolute;margin-left:643.5pt;margin-top:3.85pt;width:104.1pt;height:184.5pt;z-index:251661312;visibility:visible"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865"/>
                  </w:tblGrid>
                  <w:tr w:rsidR="00DA77B4" w:rsidTr="005657DA">
                    <w:trPr>
                      <w:trHeight w:val="128"/>
                    </w:trPr>
                    <w:tc>
                      <w:tcPr>
                        <w:tcW w:w="1101" w:type="dxa"/>
                        <w:tcBorders>
                          <w:top w:val="nil"/>
                          <w:left w:val="nil"/>
                          <w:bottom w:val="nil"/>
                        </w:tcBorders>
                        <w:shd w:val="clear" w:color="auto" w:fill="auto"/>
                      </w:tcPr>
                      <w:p w:rsidR="00DA77B4" w:rsidRPr="00AC20FF" w:rsidRDefault="00DA77B4" w:rsidP="005657DA">
                        <w:pPr>
                          <w:rPr>
                            <w:sz w:val="10"/>
                            <w:szCs w:val="10"/>
                          </w:rPr>
                        </w:pPr>
                      </w:p>
                    </w:tc>
                    <w:tc>
                      <w:tcPr>
                        <w:tcW w:w="865" w:type="dxa"/>
                        <w:tcBorders>
                          <w:bottom w:val="single" w:sz="12" w:space="0" w:color="auto"/>
                        </w:tcBorders>
                        <w:shd w:val="clear" w:color="auto" w:fill="auto"/>
                      </w:tcPr>
                      <w:p w:rsidR="00DA77B4" w:rsidRPr="00004756" w:rsidRDefault="00DA77B4" w:rsidP="005657DA">
                        <w:pPr>
                          <w:rPr>
                            <w:sz w:val="18"/>
                            <w:szCs w:val="18"/>
                          </w:rPr>
                        </w:pPr>
                        <w:r w:rsidRPr="00004756">
                          <w:rPr>
                            <w:sz w:val="18"/>
                            <w:szCs w:val="18"/>
                          </w:rPr>
                          <w:t>Коды</w:t>
                        </w:r>
                      </w:p>
                    </w:tc>
                  </w:tr>
                  <w:tr w:rsidR="00DA77B4" w:rsidTr="005657DA">
                    <w:trPr>
                      <w:trHeight w:val="113"/>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ind w:left="-142"/>
                          <w:jc w:val="center"/>
                          <w:rPr>
                            <w:sz w:val="18"/>
                            <w:szCs w:val="18"/>
                          </w:rPr>
                        </w:pPr>
                        <w:r w:rsidRPr="00004756">
                          <w:rPr>
                            <w:sz w:val="18"/>
                            <w:szCs w:val="18"/>
                          </w:rPr>
                          <w:t>Форма по ОКУД</w:t>
                        </w:r>
                      </w:p>
                    </w:tc>
                    <w:tc>
                      <w:tcPr>
                        <w:tcW w:w="865" w:type="dxa"/>
                        <w:tcBorders>
                          <w:top w:val="single" w:sz="12" w:space="0" w:color="auto"/>
                          <w:left w:val="single" w:sz="12" w:space="0" w:color="auto"/>
                          <w:bottom w:val="single" w:sz="6" w:space="0" w:color="auto"/>
                          <w:right w:val="single" w:sz="12" w:space="0" w:color="auto"/>
                        </w:tcBorders>
                        <w:shd w:val="clear" w:color="auto" w:fill="auto"/>
                        <w:vAlign w:val="center"/>
                      </w:tcPr>
                      <w:p w:rsidR="00DA77B4" w:rsidRPr="00004756" w:rsidRDefault="00DA77B4" w:rsidP="005657DA">
                        <w:pPr>
                          <w:jc w:val="center"/>
                          <w:rPr>
                            <w:sz w:val="18"/>
                            <w:szCs w:val="18"/>
                          </w:rPr>
                        </w:pPr>
                        <w:r w:rsidRPr="00004756">
                          <w:rPr>
                            <w:sz w:val="18"/>
                            <w:szCs w:val="18"/>
                          </w:rPr>
                          <w:t>0506501</w:t>
                        </w:r>
                      </w:p>
                    </w:tc>
                  </w:tr>
                  <w:tr w:rsidR="00DA77B4" w:rsidTr="005657DA">
                    <w:trPr>
                      <w:trHeight w:val="170"/>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jc w:val="center"/>
                          <w:rPr>
                            <w:sz w:val="18"/>
                            <w:szCs w:val="18"/>
                          </w:rPr>
                        </w:pPr>
                        <w:r w:rsidRPr="00004756">
                          <w:rPr>
                            <w:sz w:val="18"/>
                            <w:szCs w:val="18"/>
                          </w:rPr>
                          <w:t>Дата</w:t>
                        </w:r>
                      </w:p>
                    </w:tc>
                    <w:tc>
                      <w:tcPr>
                        <w:tcW w:w="865" w:type="dxa"/>
                        <w:tcBorders>
                          <w:top w:val="single" w:sz="6" w:space="0" w:color="auto"/>
                          <w:left w:val="single" w:sz="12" w:space="0" w:color="auto"/>
                          <w:bottom w:val="single" w:sz="6" w:space="0" w:color="auto"/>
                          <w:right w:val="single" w:sz="12" w:space="0" w:color="auto"/>
                        </w:tcBorders>
                        <w:shd w:val="clear" w:color="auto" w:fill="auto"/>
                        <w:vAlign w:val="center"/>
                      </w:tcPr>
                      <w:p w:rsidR="00DA77B4" w:rsidRPr="00AC20FF" w:rsidRDefault="00DA77B4" w:rsidP="005657DA">
                        <w:pPr>
                          <w:jc w:val="center"/>
                          <w:rPr>
                            <w:sz w:val="10"/>
                            <w:szCs w:val="10"/>
                          </w:rPr>
                        </w:pPr>
                      </w:p>
                    </w:tc>
                  </w:tr>
                  <w:tr w:rsidR="00DA77B4" w:rsidTr="005657DA">
                    <w:trPr>
                      <w:trHeight w:val="406"/>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jc w:val="center"/>
                          <w:rPr>
                            <w:sz w:val="18"/>
                            <w:szCs w:val="18"/>
                          </w:rPr>
                        </w:pPr>
                        <w:r>
                          <w:rPr>
                            <w:sz w:val="18"/>
                            <w:szCs w:val="18"/>
                          </w:rPr>
                          <w:t>Код по с</w:t>
                        </w:r>
                        <w:r w:rsidRPr="00004756">
                          <w:rPr>
                            <w:sz w:val="18"/>
                            <w:szCs w:val="18"/>
                          </w:rPr>
                          <w:t>водному реестру</w:t>
                        </w:r>
                      </w:p>
                    </w:tc>
                    <w:tc>
                      <w:tcPr>
                        <w:tcW w:w="865" w:type="dxa"/>
                        <w:tcBorders>
                          <w:top w:val="single" w:sz="6" w:space="0" w:color="auto"/>
                          <w:left w:val="single" w:sz="12" w:space="0" w:color="auto"/>
                          <w:bottom w:val="single" w:sz="6" w:space="0" w:color="auto"/>
                          <w:right w:val="single" w:sz="12" w:space="0" w:color="auto"/>
                        </w:tcBorders>
                        <w:shd w:val="clear" w:color="auto" w:fill="auto"/>
                        <w:vAlign w:val="center"/>
                      </w:tcPr>
                      <w:p w:rsidR="00DA77B4" w:rsidRPr="00AC20FF" w:rsidRDefault="00DA77B4" w:rsidP="005657DA">
                        <w:pPr>
                          <w:jc w:val="center"/>
                          <w:rPr>
                            <w:sz w:val="10"/>
                            <w:szCs w:val="10"/>
                          </w:rPr>
                        </w:pPr>
                      </w:p>
                    </w:tc>
                  </w:tr>
                  <w:tr w:rsidR="00DA77B4" w:rsidTr="005657DA">
                    <w:trPr>
                      <w:trHeight w:val="170"/>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jc w:val="center"/>
                          <w:rPr>
                            <w:sz w:val="18"/>
                            <w:szCs w:val="18"/>
                          </w:rPr>
                        </w:pPr>
                        <w:r w:rsidRPr="00004756">
                          <w:rPr>
                            <w:sz w:val="18"/>
                            <w:szCs w:val="18"/>
                          </w:rPr>
                          <w:t>По ОКВЭД</w:t>
                        </w:r>
                      </w:p>
                    </w:tc>
                    <w:tc>
                      <w:tcPr>
                        <w:tcW w:w="865" w:type="dxa"/>
                        <w:tcBorders>
                          <w:top w:val="single" w:sz="6" w:space="0" w:color="auto"/>
                          <w:left w:val="single" w:sz="12" w:space="0" w:color="auto"/>
                          <w:bottom w:val="single" w:sz="6" w:space="0" w:color="auto"/>
                          <w:right w:val="single" w:sz="12" w:space="0" w:color="auto"/>
                        </w:tcBorders>
                        <w:shd w:val="clear" w:color="auto" w:fill="auto"/>
                        <w:vAlign w:val="center"/>
                      </w:tcPr>
                      <w:p w:rsidR="00DA77B4" w:rsidRPr="00AC20FF" w:rsidRDefault="00DA77B4" w:rsidP="005657DA">
                        <w:pPr>
                          <w:jc w:val="center"/>
                          <w:rPr>
                            <w:sz w:val="10"/>
                            <w:szCs w:val="10"/>
                          </w:rPr>
                        </w:pPr>
                      </w:p>
                    </w:tc>
                  </w:tr>
                  <w:tr w:rsidR="00DA77B4" w:rsidTr="005657DA">
                    <w:trPr>
                      <w:trHeight w:val="170"/>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jc w:val="center"/>
                          <w:rPr>
                            <w:sz w:val="18"/>
                            <w:szCs w:val="18"/>
                          </w:rPr>
                        </w:pPr>
                        <w:r w:rsidRPr="00004756">
                          <w:rPr>
                            <w:sz w:val="18"/>
                            <w:szCs w:val="18"/>
                          </w:rPr>
                          <w:t>По ОКВЭД</w:t>
                        </w:r>
                      </w:p>
                    </w:tc>
                    <w:tc>
                      <w:tcPr>
                        <w:tcW w:w="865" w:type="dxa"/>
                        <w:tcBorders>
                          <w:top w:val="single" w:sz="6" w:space="0" w:color="auto"/>
                          <w:left w:val="single" w:sz="12" w:space="0" w:color="auto"/>
                          <w:bottom w:val="single" w:sz="6" w:space="0" w:color="auto"/>
                          <w:right w:val="single" w:sz="12" w:space="0" w:color="auto"/>
                        </w:tcBorders>
                        <w:shd w:val="clear" w:color="auto" w:fill="auto"/>
                        <w:vAlign w:val="center"/>
                      </w:tcPr>
                      <w:p w:rsidR="00DA77B4" w:rsidRPr="00AC20FF" w:rsidRDefault="00DA77B4" w:rsidP="005657DA">
                        <w:pPr>
                          <w:jc w:val="center"/>
                          <w:rPr>
                            <w:sz w:val="10"/>
                            <w:szCs w:val="10"/>
                          </w:rPr>
                        </w:pPr>
                      </w:p>
                    </w:tc>
                  </w:tr>
                  <w:tr w:rsidR="00DA77B4" w:rsidTr="005657DA">
                    <w:trPr>
                      <w:trHeight w:val="170"/>
                    </w:trPr>
                    <w:tc>
                      <w:tcPr>
                        <w:tcW w:w="1101" w:type="dxa"/>
                        <w:tcBorders>
                          <w:top w:val="nil"/>
                          <w:left w:val="nil"/>
                          <w:bottom w:val="nil"/>
                          <w:right w:val="single" w:sz="12" w:space="0" w:color="auto"/>
                        </w:tcBorders>
                        <w:shd w:val="clear" w:color="auto" w:fill="auto"/>
                        <w:vAlign w:val="center"/>
                      </w:tcPr>
                      <w:p w:rsidR="00DA77B4" w:rsidRPr="00004756" w:rsidRDefault="00DA77B4" w:rsidP="00004756">
                        <w:pPr>
                          <w:jc w:val="center"/>
                          <w:rPr>
                            <w:sz w:val="18"/>
                            <w:szCs w:val="18"/>
                          </w:rPr>
                        </w:pPr>
                        <w:r w:rsidRPr="00004756">
                          <w:rPr>
                            <w:sz w:val="18"/>
                            <w:szCs w:val="18"/>
                          </w:rPr>
                          <w:t>По ОКВЭД</w:t>
                        </w:r>
                      </w:p>
                    </w:tc>
                    <w:tc>
                      <w:tcPr>
                        <w:tcW w:w="865" w:type="dxa"/>
                        <w:tcBorders>
                          <w:top w:val="single" w:sz="6" w:space="0" w:color="auto"/>
                          <w:left w:val="single" w:sz="12" w:space="0" w:color="auto"/>
                          <w:bottom w:val="single" w:sz="6" w:space="0" w:color="auto"/>
                          <w:right w:val="single" w:sz="12" w:space="0" w:color="auto"/>
                        </w:tcBorders>
                        <w:shd w:val="clear" w:color="auto" w:fill="auto"/>
                        <w:vAlign w:val="center"/>
                      </w:tcPr>
                      <w:p w:rsidR="00DA77B4" w:rsidRPr="00AC20FF" w:rsidRDefault="00DA77B4" w:rsidP="005657DA">
                        <w:pPr>
                          <w:jc w:val="center"/>
                          <w:rPr>
                            <w:sz w:val="10"/>
                            <w:szCs w:val="10"/>
                          </w:rPr>
                        </w:pPr>
                      </w:p>
                    </w:tc>
                  </w:tr>
                  <w:tr w:rsidR="00DA77B4" w:rsidTr="005657DA">
                    <w:trPr>
                      <w:trHeight w:val="269"/>
                    </w:trPr>
                    <w:tc>
                      <w:tcPr>
                        <w:tcW w:w="1101" w:type="dxa"/>
                        <w:tcBorders>
                          <w:top w:val="nil"/>
                          <w:left w:val="nil"/>
                          <w:bottom w:val="nil"/>
                          <w:right w:val="single" w:sz="12" w:space="0" w:color="auto"/>
                        </w:tcBorders>
                        <w:shd w:val="clear" w:color="auto" w:fill="auto"/>
                      </w:tcPr>
                      <w:p w:rsidR="00DA77B4" w:rsidRPr="00AC20FF" w:rsidRDefault="00DA77B4" w:rsidP="005657DA">
                        <w:pPr>
                          <w:jc w:val="right"/>
                          <w:rPr>
                            <w:sz w:val="10"/>
                            <w:szCs w:val="10"/>
                          </w:rPr>
                        </w:pPr>
                      </w:p>
                    </w:tc>
                    <w:tc>
                      <w:tcPr>
                        <w:tcW w:w="865" w:type="dxa"/>
                        <w:tcBorders>
                          <w:top w:val="single" w:sz="6" w:space="0" w:color="auto"/>
                          <w:left w:val="single" w:sz="12" w:space="0" w:color="auto"/>
                          <w:bottom w:val="single" w:sz="12" w:space="0" w:color="auto"/>
                          <w:right w:val="single" w:sz="12" w:space="0" w:color="auto"/>
                        </w:tcBorders>
                        <w:shd w:val="clear" w:color="auto" w:fill="auto"/>
                        <w:vAlign w:val="center"/>
                      </w:tcPr>
                      <w:p w:rsidR="00DA77B4" w:rsidRPr="00AC20FF" w:rsidRDefault="00DA77B4" w:rsidP="005657DA">
                        <w:pPr>
                          <w:jc w:val="center"/>
                          <w:rPr>
                            <w:sz w:val="10"/>
                            <w:szCs w:val="10"/>
                          </w:rPr>
                        </w:pPr>
                      </w:p>
                    </w:tc>
                  </w:tr>
                </w:tbl>
                <w:p w:rsidR="00DA77B4" w:rsidRDefault="00DA77B4" w:rsidP="00707D39"/>
              </w:txbxContent>
            </v:textbox>
          </v:shape>
        </w:pict>
      </w:r>
      <w:r w:rsidR="00707D39" w:rsidRPr="00DA77B4">
        <w:rPr>
          <w:rStyle w:val="CharStyle8"/>
          <w:b w:val="0"/>
          <w:bCs w:val="0"/>
          <w:sz w:val="18"/>
          <w:szCs w:val="18"/>
        </w:rPr>
        <w:t xml:space="preserve">Наименование муниципального учреждения </w:t>
      </w:r>
      <w:r w:rsidR="00DA77B4" w:rsidRPr="00DA77B4">
        <w:rPr>
          <w:bCs/>
          <w:sz w:val="16"/>
          <w:szCs w:val="16"/>
        </w:rPr>
        <w:t>Анненковского</w:t>
      </w:r>
      <w:r w:rsidR="00C97A9C" w:rsidRPr="00DA77B4">
        <w:rPr>
          <w:bCs/>
          <w:sz w:val="16"/>
          <w:szCs w:val="16"/>
        </w:rPr>
        <w:t xml:space="preserve"> сельсовета </w:t>
      </w:r>
      <w:r w:rsidR="00707D39" w:rsidRPr="00DA77B4">
        <w:rPr>
          <w:sz w:val="18"/>
          <w:szCs w:val="18"/>
        </w:rPr>
        <w:t>Кузнецкого района</w:t>
      </w:r>
      <w:r w:rsidR="00707D39" w:rsidRPr="00DA77B4">
        <w:rPr>
          <w:rStyle w:val="CharStyle8"/>
          <w:b w:val="0"/>
          <w:bCs w:val="0"/>
          <w:sz w:val="18"/>
          <w:szCs w:val="18"/>
        </w:rPr>
        <w:t xml:space="preserve"> Пензенской области (обособленного п</w:t>
      </w:r>
      <w:r w:rsidR="00C97A9C" w:rsidRPr="00DA77B4">
        <w:rPr>
          <w:rStyle w:val="CharStyle8"/>
          <w:b w:val="0"/>
          <w:bCs w:val="0"/>
          <w:sz w:val="18"/>
          <w:szCs w:val="18"/>
        </w:rPr>
        <w:t>одразделения) _______________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 xml:space="preserve"> ___________________________________________________________________________________________________________________________________________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___________________________________________________________________________________________________________________________________________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C97A9C" w:rsidRPr="00DA77B4" w:rsidRDefault="00707D39" w:rsidP="00707D39">
      <w:pPr>
        <w:rPr>
          <w:rStyle w:val="CharStyle8"/>
          <w:b w:val="0"/>
          <w:bCs w:val="0"/>
          <w:sz w:val="18"/>
          <w:szCs w:val="18"/>
        </w:rPr>
      </w:pPr>
      <w:r w:rsidRPr="00DA77B4">
        <w:rPr>
          <w:rStyle w:val="CharStyle8"/>
          <w:b w:val="0"/>
          <w:bCs w:val="0"/>
          <w:sz w:val="18"/>
          <w:szCs w:val="18"/>
        </w:rPr>
        <w:t xml:space="preserve">Вид деятельности муниципального учреждения </w:t>
      </w:r>
      <w:r w:rsidR="00DA77B4" w:rsidRPr="00DA77B4">
        <w:rPr>
          <w:bCs/>
          <w:sz w:val="16"/>
          <w:szCs w:val="16"/>
        </w:rPr>
        <w:t>Анненковского</w:t>
      </w:r>
      <w:r w:rsidR="00C97A9C" w:rsidRPr="00DA77B4">
        <w:rPr>
          <w:bCs/>
          <w:sz w:val="16"/>
          <w:szCs w:val="16"/>
        </w:rPr>
        <w:t xml:space="preserve"> сельсовета </w:t>
      </w:r>
      <w:r w:rsidRPr="00DA77B4">
        <w:rPr>
          <w:sz w:val="18"/>
          <w:szCs w:val="18"/>
        </w:rPr>
        <w:t xml:space="preserve">Кузнецкого района </w:t>
      </w:r>
      <w:r w:rsidRPr="00DA77B4">
        <w:rPr>
          <w:rStyle w:val="CharStyle8"/>
          <w:b w:val="0"/>
          <w:bCs w:val="0"/>
          <w:sz w:val="18"/>
          <w:szCs w:val="18"/>
        </w:rPr>
        <w:t>Пензенской области (обособленного подразделения)   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___________________________________________________________________________________________________________________________________________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r w:rsidRPr="00DA77B4">
        <w:rPr>
          <w:rStyle w:val="CharStyle8"/>
          <w:b w:val="0"/>
          <w:bCs w:val="0"/>
          <w:sz w:val="18"/>
          <w:szCs w:val="18"/>
        </w:rPr>
        <w:t xml:space="preserve">                                                                                                                                                                               ___________________________________________________________________________________________________________________________________________</w:t>
      </w:r>
    </w:p>
    <w:p w:rsidR="00707D39" w:rsidRPr="00DA77B4" w:rsidRDefault="00707D39" w:rsidP="00707D39">
      <w:pPr>
        <w:rPr>
          <w:rStyle w:val="CharStyle3"/>
          <w:sz w:val="14"/>
          <w:szCs w:val="14"/>
        </w:rPr>
      </w:pPr>
      <w:r w:rsidRPr="00DA77B4">
        <w:rPr>
          <w:rStyle w:val="CharStyle3"/>
          <w:sz w:val="14"/>
          <w:szCs w:val="14"/>
        </w:rPr>
        <w:t xml:space="preserve">                      (указывается виды деятельности муниципального учреждения </w:t>
      </w:r>
      <w:r w:rsidR="00DA77B4" w:rsidRPr="00DA77B4">
        <w:rPr>
          <w:bCs/>
          <w:sz w:val="14"/>
          <w:szCs w:val="14"/>
        </w:rPr>
        <w:t>Анненковского</w:t>
      </w:r>
      <w:r w:rsidR="00C97A9C" w:rsidRPr="00DA77B4">
        <w:rPr>
          <w:bCs/>
          <w:sz w:val="14"/>
          <w:szCs w:val="14"/>
        </w:rPr>
        <w:t xml:space="preserve"> сельсовета</w:t>
      </w:r>
      <w:r w:rsidR="00C97A9C" w:rsidRPr="00DA77B4">
        <w:rPr>
          <w:bCs/>
          <w:sz w:val="16"/>
          <w:szCs w:val="16"/>
        </w:rPr>
        <w:t xml:space="preserve"> </w:t>
      </w:r>
      <w:r w:rsidRPr="00DA77B4">
        <w:rPr>
          <w:rStyle w:val="CharStyle3"/>
          <w:sz w:val="14"/>
          <w:szCs w:val="14"/>
        </w:rPr>
        <w:t>Кузнецкого района Пензенской области, по которым ему утверждено муниципальное задание)</w:t>
      </w:r>
    </w:p>
    <w:p w:rsidR="00707D39" w:rsidRPr="00DA77B4" w:rsidRDefault="00707D39" w:rsidP="00707D39">
      <w:pPr>
        <w:rPr>
          <w:b/>
          <w:bCs/>
          <w:sz w:val="18"/>
          <w:szCs w:val="18"/>
        </w:rPr>
      </w:pPr>
    </w:p>
    <w:p w:rsidR="00707D39" w:rsidRPr="00DA77B4" w:rsidRDefault="00707D39" w:rsidP="00707D39">
      <w:pPr>
        <w:rPr>
          <w:b/>
          <w:bCs/>
          <w:sz w:val="18"/>
          <w:szCs w:val="18"/>
        </w:rPr>
      </w:pPr>
      <w:r w:rsidRPr="00DA77B4">
        <w:rPr>
          <w:sz w:val="18"/>
          <w:szCs w:val="18"/>
        </w:rPr>
        <w:t>Периодичность</w:t>
      </w:r>
      <w:r w:rsidRPr="00DA77B4">
        <w:rPr>
          <w:b/>
          <w:bCs/>
          <w:sz w:val="18"/>
          <w:szCs w:val="18"/>
        </w:rPr>
        <w:t xml:space="preserve"> _____________________________________________________________________________________________________________________________</w:t>
      </w:r>
    </w:p>
    <w:p w:rsidR="00707D39" w:rsidRPr="00DA77B4" w:rsidRDefault="00707D39" w:rsidP="00707D39">
      <w:pPr>
        <w:ind w:left="1560"/>
        <w:rPr>
          <w:rStyle w:val="CharStyle19"/>
          <w:b w:val="0"/>
          <w:bCs w:val="0"/>
          <w:sz w:val="14"/>
          <w:szCs w:val="14"/>
        </w:rPr>
      </w:pPr>
      <w:r w:rsidRPr="00DA77B4">
        <w:rPr>
          <w:rStyle w:val="CharStyle19"/>
          <w:b w:val="0"/>
          <w:sz w:val="18"/>
          <w:szCs w:val="18"/>
        </w:rPr>
        <w:t xml:space="preserve">        </w:t>
      </w:r>
      <w:r w:rsidRPr="00DA77B4">
        <w:rPr>
          <w:rStyle w:val="CharStyle19"/>
          <w:b w:val="0"/>
          <w:sz w:val="14"/>
          <w:szCs w:val="14"/>
        </w:rPr>
        <w:t>(указывается в соответствии с периодичностью представления отчета о выполнении муниципального задания, установленной в муниципальном задании)</w:t>
      </w:r>
    </w:p>
    <w:p w:rsidR="00707D39" w:rsidRPr="00DA77B4" w:rsidRDefault="00707D39" w:rsidP="00707D39">
      <w:pPr>
        <w:pStyle w:val="Style7"/>
        <w:shd w:val="clear" w:color="auto" w:fill="auto"/>
        <w:spacing w:before="0" w:after="0" w:line="100" w:lineRule="exact"/>
        <w:ind w:right="-8187"/>
      </w:pPr>
    </w:p>
    <w:p w:rsidR="00707D39" w:rsidRPr="00DA77B4" w:rsidRDefault="00707D39" w:rsidP="00707D39">
      <w:pPr>
        <w:pStyle w:val="Style7"/>
        <w:shd w:val="clear" w:color="auto" w:fill="auto"/>
        <w:spacing w:before="0" w:after="0" w:line="100" w:lineRule="exact"/>
        <w:ind w:right="-8187"/>
      </w:pPr>
    </w:p>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4"/>
          <w:szCs w:val="14"/>
        </w:rPr>
      </w:pPr>
    </w:p>
    <w:p w:rsidR="00707D39" w:rsidRPr="00DA77B4" w:rsidRDefault="00707D39" w:rsidP="00707D39">
      <w:pPr>
        <w:ind w:left="-5245" w:right="-5939"/>
        <w:jc w:val="center"/>
      </w:pPr>
      <w:r w:rsidRPr="00DA77B4">
        <w:rPr>
          <w:rStyle w:val="CharStyle19"/>
          <w:b w:val="0"/>
          <w:bCs w:val="0"/>
          <w:sz w:val="18"/>
          <w:szCs w:val="18"/>
        </w:rPr>
        <w:t>ЧАСТЬ 1. Сведения об оказываемых муниципальных услугах</w:t>
      </w:r>
      <w:r w:rsidRPr="00DA77B4">
        <w:rPr>
          <w:rFonts w:eastAsiaTheme="minorHAnsi"/>
          <w:bCs/>
          <w:sz w:val="18"/>
          <w:szCs w:val="18"/>
          <w:lang w:eastAsia="en-US"/>
        </w:rPr>
        <w:t>&lt;3&gt;</w:t>
      </w:r>
    </w:p>
    <w:p w:rsidR="00707D39" w:rsidRPr="00DA77B4" w:rsidRDefault="00707D39" w:rsidP="00707D39">
      <w:pPr>
        <w:ind w:left="-5245" w:right="-5939"/>
        <w:jc w:val="center"/>
        <w:rPr>
          <w:rStyle w:val="CharStyle8"/>
          <w:b w:val="0"/>
          <w:bCs w:val="0"/>
          <w:sz w:val="18"/>
          <w:szCs w:val="18"/>
        </w:rPr>
      </w:pPr>
    </w:p>
    <w:p w:rsidR="00707D39" w:rsidRPr="00DA77B4" w:rsidRDefault="00707D39" w:rsidP="00707D39">
      <w:pPr>
        <w:autoSpaceDE w:val="0"/>
        <w:autoSpaceDN w:val="0"/>
        <w:adjustRightInd w:val="0"/>
        <w:jc w:val="center"/>
        <w:rPr>
          <w:rStyle w:val="CharStyle8"/>
          <w:b w:val="0"/>
          <w:bCs w:val="0"/>
          <w:sz w:val="18"/>
          <w:szCs w:val="18"/>
        </w:rPr>
      </w:pPr>
      <w:r w:rsidRPr="00DA77B4">
        <w:rPr>
          <w:rStyle w:val="CharStyle8"/>
          <w:b w:val="0"/>
          <w:bCs w:val="0"/>
          <w:sz w:val="18"/>
          <w:szCs w:val="18"/>
        </w:rPr>
        <w:t>РАЗДЕЛ ___</w:t>
      </w:r>
    </w:p>
    <w:p w:rsidR="00707D39" w:rsidRPr="00DA77B4" w:rsidRDefault="00707D39" w:rsidP="00707D39">
      <w:pPr>
        <w:autoSpaceDE w:val="0"/>
        <w:autoSpaceDN w:val="0"/>
        <w:adjustRightInd w:val="0"/>
        <w:jc w:val="both"/>
        <w:rPr>
          <w:rStyle w:val="CharStyle8"/>
          <w:b w:val="0"/>
          <w:bCs w:val="0"/>
          <w:sz w:val="18"/>
          <w:szCs w:val="18"/>
        </w:rPr>
      </w:pPr>
    </w:p>
    <w:p w:rsidR="00707D39" w:rsidRPr="00DA77B4" w:rsidRDefault="00707D39" w:rsidP="00707D39">
      <w:pPr>
        <w:pStyle w:val="aa"/>
        <w:numPr>
          <w:ilvl w:val="0"/>
          <w:numId w:val="8"/>
        </w:numPr>
        <w:tabs>
          <w:tab w:val="left" w:pos="284"/>
        </w:tabs>
        <w:ind w:left="0" w:firstLine="0"/>
        <w:rPr>
          <w:rStyle w:val="CharStyle8"/>
          <w:b w:val="0"/>
          <w:bCs w:val="0"/>
          <w:sz w:val="18"/>
          <w:szCs w:val="18"/>
        </w:rPr>
      </w:pPr>
      <w:r w:rsidRPr="00DA77B4">
        <w:rPr>
          <w:rStyle w:val="CharStyle8"/>
          <w:b w:val="0"/>
          <w:bCs w:val="0"/>
          <w:sz w:val="18"/>
          <w:szCs w:val="18"/>
        </w:rPr>
        <w:t>Наименование муниципальной услуги ______________</w:t>
      </w:r>
      <w:r w:rsidR="00C97A9C" w:rsidRPr="00DA77B4">
        <w:rPr>
          <w:rStyle w:val="CharStyle8"/>
          <w:b w:val="0"/>
          <w:bCs w:val="0"/>
          <w:sz w:val="18"/>
          <w:szCs w:val="18"/>
        </w:rPr>
        <w:t>__________________________</w:t>
      </w:r>
      <w:r w:rsidRPr="00DA77B4">
        <w:rPr>
          <w:rStyle w:val="CharStyle8"/>
          <w:b w:val="0"/>
          <w:bCs w:val="0"/>
          <w:sz w:val="18"/>
          <w:szCs w:val="18"/>
        </w:rPr>
        <w:t>_____________________________________________________________________________________</w:t>
      </w:r>
    </w:p>
    <w:tbl>
      <w:tblPr>
        <w:tblpPr w:leftFromText="180" w:rightFromText="180" w:vertAnchor="text" w:horzAnchor="margin" w:tblpXSpec="right" w:tblpY="-6"/>
        <w:tblW w:w="3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1168"/>
      </w:tblGrid>
      <w:tr w:rsidR="00707D39" w:rsidRPr="00DA77B4" w:rsidTr="00707D39">
        <w:trPr>
          <w:trHeight w:val="118"/>
        </w:trPr>
        <w:tc>
          <w:tcPr>
            <w:tcW w:w="1951" w:type="dxa"/>
            <w:tcBorders>
              <w:top w:val="nil"/>
              <w:left w:val="nil"/>
              <w:bottom w:val="nil"/>
              <w:right w:val="single" w:sz="12" w:space="0" w:color="auto"/>
            </w:tcBorders>
          </w:tcPr>
          <w:p w:rsidR="00707D39" w:rsidRPr="00DA77B4" w:rsidRDefault="00707D39" w:rsidP="00707D39">
            <w:pPr>
              <w:jc w:val="center"/>
            </w:pPr>
            <w:r w:rsidRPr="00DA77B4">
              <w:rPr>
                <w:rStyle w:val="CharStyle9Exact"/>
                <w:b w:val="0"/>
                <w:bCs w:val="0"/>
                <w:sz w:val="18"/>
                <w:szCs w:val="18"/>
              </w:rPr>
              <w:t xml:space="preserve">Код по общероссийскому базовому (отраслевому) перечню, </w:t>
            </w:r>
            <w:r w:rsidRPr="00DA77B4">
              <w:rPr>
                <w:rStyle w:val="CharStyle9Exact"/>
                <w:b w:val="0"/>
                <w:bCs w:val="0"/>
                <w:sz w:val="18"/>
                <w:szCs w:val="18"/>
              </w:rPr>
              <w:lastRenderedPageBreak/>
              <w:t>региональному перечню</w:t>
            </w:r>
          </w:p>
        </w:tc>
        <w:tc>
          <w:tcPr>
            <w:tcW w:w="1168" w:type="dxa"/>
            <w:tcBorders>
              <w:top w:val="single" w:sz="12" w:space="0" w:color="auto"/>
              <w:left w:val="single" w:sz="12" w:space="0" w:color="auto"/>
              <w:bottom w:val="single" w:sz="12" w:space="0" w:color="auto"/>
              <w:right w:val="single" w:sz="12" w:space="0" w:color="auto"/>
            </w:tcBorders>
          </w:tcPr>
          <w:p w:rsidR="00707D39" w:rsidRPr="00DA77B4" w:rsidRDefault="00707D39" w:rsidP="00707D39">
            <w:pPr>
              <w:pStyle w:val="Style7"/>
              <w:shd w:val="clear" w:color="auto" w:fill="auto"/>
              <w:spacing w:before="0" w:after="0" w:line="144" w:lineRule="exact"/>
              <w:ind w:left="68" w:hanging="68"/>
              <w:jc w:val="right"/>
            </w:pPr>
          </w:p>
        </w:tc>
      </w:tr>
    </w:tbl>
    <w:p w:rsidR="00707D39" w:rsidRPr="00DA77B4" w:rsidRDefault="00707D39" w:rsidP="00707D39">
      <w:pPr>
        <w:rPr>
          <w:rStyle w:val="CharStyle8"/>
          <w:sz w:val="18"/>
          <w:szCs w:val="18"/>
        </w:rPr>
      </w:pPr>
      <w:r w:rsidRPr="00DA77B4">
        <w:rPr>
          <w:rStyle w:val="CharStyle8"/>
          <w:sz w:val="18"/>
          <w:szCs w:val="18"/>
        </w:rPr>
        <w:lastRenderedPageBreak/>
        <w:t xml:space="preserve"> 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pStyle w:val="aa"/>
        <w:numPr>
          <w:ilvl w:val="0"/>
          <w:numId w:val="8"/>
        </w:numPr>
        <w:tabs>
          <w:tab w:val="left" w:pos="284"/>
        </w:tabs>
        <w:ind w:left="0" w:firstLine="0"/>
        <w:rPr>
          <w:rStyle w:val="CharStyle8"/>
          <w:b w:val="0"/>
          <w:bCs w:val="0"/>
          <w:sz w:val="18"/>
          <w:szCs w:val="18"/>
        </w:rPr>
      </w:pPr>
      <w:r w:rsidRPr="00DA77B4">
        <w:rPr>
          <w:rStyle w:val="CharStyle8"/>
          <w:b w:val="0"/>
          <w:bCs w:val="0"/>
          <w:sz w:val="18"/>
          <w:szCs w:val="18"/>
        </w:rPr>
        <w:t xml:space="preserve">Категории потребителей муниципальной услуги  </w:t>
      </w:r>
      <w:r w:rsidR="00C97A9C" w:rsidRPr="00DA77B4">
        <w:rPr>
          <w:rStyle w:val="CharStyle8"/>
          <w:b w:val="0"/>
          <w:bCs w:val="0"/>
          <w:sz w:val="18"/>
          <w:szCs w:val="18"/>
        </w:rPr>
        <w:t>____________________________________</w:t>
      </w:r>
      <w:r w:rsidRPr="00DA77B4">
        <w:rPr>
          <w:rStyle w:val="CharStyle8"/>
          <w:b w:val="0"/>
          <w:bCs w:val="0"/>
          <w:sz w:val="18"/>
          <w:szCs w:val="18"/>
        </w:rPr>
        <w:t>__________________________________________________________________________________________</w:t>
      </w:r>
    </w:p>
    <w:p w:rsidR="00707D39" w:rsidRPr="00DA77B4" w:rsidRDefault="00707D39" w:rsidP="00707D39">
      <w:pPr>
        <w:rPr>
          <w:rStyle w:val="CharStyle8"/>
          <w:sz w:val="18"/>
          <w:szCs w:val="18"/>
        </w:rPr>
      </w:pPr>
    </w:p>
    <w:p w:rsidR="00707D39" w:rsidRPr="00DA77B4" w:rsidRDefault="00707D39" w:rsidP="00707D39">
      <w:pPr>
        <w:rPr>
          <w:rStyle w:val="CharStyle8"/>
          <w:sz w:val="18"/>
          <w:szCs w:val="18"/>
        </w:rPr>
      </w:pPr>
      <w:r w:rsidRPr="00DA77B4">
        <w:rPr>
          <w:rStyle w:val="CharStyle8"/>
          <w:sz w:val="18"/>
          <w:szCs w:val="18"/>
        </w:rPr>
        <w:t>_______________________________________________________________________________________________________________________________________</w:t>
      </w:r>
    </w:p>
    <w:p w:rsidR="00707D39" w:rsidRPr="00DA77B4" w:rsidRDefault="00707D39" w:rsidP="00707D39">
      <w:pPr>
        <w:rPr>
          <w:sz w:val="18"/>
          <w:szCs w:val="18"/>
        </w:rPr>
      </w:pPr>
    </w:p>
    <w:p w:rsidR="00707D39" w:rsidRPr="00DA77B4" w:rsidRDefault="00707D39" w:rsidP="00707D39">
      <w:pPr>
        <w:rPr>
          <w:sz w:val="18"/>
          <w:szCs w:val="18"/>
        </w:rPr>
      </w:pPr>
      <w:r w:rsidRPr="00DA77B4">
        <w:rPr>
          <w:sz w:val="18"/>
          <w:szCs w:val="18"/>
        </w:rPr>
        <w:t xml:space="preserve"> _______________________________________________________________________________________________________________________________________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pStyle w:val="aa"/>
        <w:numPr>
          <w:ilvl w:val="0"/>
          <w:numId w:val="8"/>
        </w:numPr>
        <w:tabs>
          <w:tab w:val="left" w:pos="284"/>
        </w:tabs>
        <w:ind w:left="0" w:firstLine="0"/>
        <w:rPr>
          <w:sz w:val="18"/>
          <w:szCs w:val="18"/>
        </w:rPr>
      </w:pPr>
      <w:r w:rsidRPr="00DA77B4">
        <w:rPr>
          <w:rStyle w:val="CharStyle8"/>
          <w:b w:val="0"/>
          <w:bCs w:val="0"/>
          <w:sz w:val="18"/>
          <w:szCs w:val="18"/>
        </w:rPr>
        <w:t>Сведения о фактическом достижении показателей, характеризующих объем и (или) качество муниципальной услуги:</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3.1.    Сведения о фактическом достижении  показателей, характеризующих качество муниципальной услуги</w:t>
      </w:r>
    </w:p>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4"/>
          <w:szCs w:val="14"/>
        </w:rPr>
      </w:pPr>
    </w:p>
    <w:tbl>
      <w:tblPr>
        <w:tblW w:w="504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96"/>
        <w:gridCol w:w="664"/>
        <w:gridCol w:w="658"/>
        <w:gridCol w:w="665"/>
        <w:gridCol w:w="791"/>
        <w:gridCol w:w="797"/>
        <w:gridCol w:w="1059"/>
        <w:gridCol w:w="665"/>
        <w:gridCol w:w="665"/>
        <w:gridCol w:w="1059"/>
        <w:gridCol w:w="929"/>
        <w:gridCol w:w="926"/>
        <w:gridCol w:w="1717"/>
        <w:gridCol w:w="1326"/>
        <w:gridCol w:w="1985"/>
      </w:tblGrid>
      <w:tr w:rsidR="00707D39" w:rsidRPr="00DA77B4" w:rsidTr="00707D39">
        <w:trPr>
          <w:trHeight w:hRule="exact" w:val="472"/>
        </w:trPr>
        <w:tc>
          <w:tcPr>
            <w:tcW w:w="271" w:type="pct"/>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Уникальный номер реестровой записи</w:t>
            </w:r>
            <w:r w:rsidRPr="00DA77B4">
              <w:rPr>
                <w:rFonts w:eastAsiaTheme="minorHAnsi"/>
                <w:bCs/>
                <w:sz w:val="12"/>
                <w:szCs w:val="12"/>
                <w:lang w:eastAsia="en-US"/>
              </w:rPr>
              <w:t>&lt;4&gt;</w:t>
            </w:r>
          </w:p>
        </w:tc>
        <w:tc>
          <w:tcPr>
            <w:tcW w:w="676" w:type="pct"/>
            <w:gridSpan w:val="3"/>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содержание муниципальной услуги</w:t>
            </w:r>
          </w:p>
        </w:tc>
        <w:tc>
          <w:tcPr>
            <w:tcW w:w="540" w:type="pct"/>
            <w:gridSpan w:val="2"/>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характеризующий условия (формы) оказания муниципальной услуги</w:t>
            </w:r>
          </w:p>
        </w:tc>
        <w:tc>
          <w:tcPr>
            <w:tcW w:w="3513" w:type="pct"/>
            <w:gridSpan w:val="9"/>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Показатель качества муниципальной услуги</w:t>
            </w:r>
          </w:p>
        </w:tc>
      </w:tr>
      <w:tr w:rsidR="00707D39" w:rsidRPr="00DA77B4" w:rsidTr="00707D39">
        <w:trPr>
          <w:trHeight w:hRule="exact" w:val="537"/>
        </w:trPr>
        <w:tc>
          <w:tcPr>
            <w:tcW w:w="271" w:type="pct"/>
            <w:vMerge/>
            <w:shd w:val="clear" w:color="auto" w:fill="FFFFFF"/>
            <w:vAlign w:val="center"/>
          </w:tcPr>
          <w:p w:rsidR="00707D39" w:rsidRPr="00DA77B4" w:rsidRDefault="00707D39" w:rsidP="00707D39">
            <w:pPr>
              <w:rPr>
                <w:sz w:val="12"/>
                <w:szCs w:val="12"/>
              </w:rPr>
            </w:pPr>
          </w:p>
        </w:tc>
        <w:tc>
          <w:tcPr>
            <w:tcW w:w="676" w:type="pct"/>
            <w:gridSpan w:val="3"/>
            <w:vMerge/>
            <w:shd w:val="clear" w:color="auto" w:fill="FFFFFF"/>
            <w:vAlign w:val="center"/>
          </w:tcPr>
          <w:p w:rsidR="00707D39" w:rsidRPr="00DA77B4" w:rsidRDefault="00707D39" w:rsidP="00707D39">
            <w:pPr>
              <w:rPr>
                <w:sz w:val="12"/>
                <w:szCs w:val="12"/>
              </w:rPr>
            </w:pPr>
          </w:p>
        </w:tc>
        <w:tc>
          <w:tcPr>
            <w:tcW w:w="540" w:type="pct"/>
            <w:gridSpan w:val="2"/>
            <w:vMerge/>
            <w:shd w:val="clear" w:color="auto" w:fill="FFFFFF"/>
            <w:vAlign w:val="center"/>
          </w:tcPr>
          <w:p w:rsidR="00707D39" w:rsidRPr="00DA77B4" w:rsidRDefault="00707D39" w:rsidP="00707D39">
            <w:pPr>
              <w:rPr>
                <w:sz w:val="12"/>
                <w:szCs w:val="12"/>
              </w:rPr>
            </w:pPr>
          </w:p>
        </w:tc>
        <w:tc>
          <w:tcPr>
            <w:tcW w:w="360" w:type="pct"/>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наименование показателя </w:t>
            </w:r>
            <w:r w:rsidRPr="00DA77B4">
              <w:rPr>
                <w:rFonts w:eastAsiaTheme="minorHAnsi"/>
                <w:bCs/>
                <w:sz w:val="12"/>
                <w:szCs w:val="12"/>
                <w:lang w:eastAsia="en-US"/>
              </w:rPr>
              <w:t>&lt;4&gt;</w:t>
            </w:r>
          </w:p>
        </w:tc>
        <w:tc>
          <w:tcPr>
            <w:tcW w:w="452" w:type="pct"/>
            <w:gridSpan w:val="2"/>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единица измерения</w:t>
            </w:r>
          </w:p>
        </w:tc>
        <w:tc>
          <w:tcPr>
            <w:tcW w:w="991" w:type="pct"/>
            <w:gridSpan w:val="3"/>
            <w:shd w:val="clear" w:color="auto" w:fill="FFFFFF"/>
            <w:vAlign w:val="center"/>
          </w:tcPr>
          <w:p w:rsidR="00707D39" w:rsidRPr="00DA77B4" w:rsidRDefault="00707D39" w:rsidP="00707D39">
            <w:pPr>
              <w:jc w:val="center"/>
              <w:rPr>
                <w:sz w:val="12"/>
                <w:szCs w:val="12"/>
              </w:rPr>
            </w:pPr>
            <w:r w:rsidRPr="00DA77B4">
              <w:rPr>
                <w:sz w:val="12"/>
                <w:szCs w:val="12"/>
              </w:rPr>
              <w:t>значение</w:t>
            </w:r>
          </w:p>
        </w:tc>
        <w:tc>
          <w:tcPr>
            <w:tcW w:w="584" w:type="pct"/>
            <w:vMerge w:val="restar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допустимое (возможное) отклонение </w:t>
            </w:r>
            <w:r w:rsidRPr="00DA77B4">
              <w:rPr>
                <w:rFonts w:eastAsiaTheme="minorHAnsi"/>
                <w:bCs/>
                <w:sz w:val="12"/>
                <w:szCs w:val="12"/>
                <w:lang w:eastAsia="en-US"/>
              </w:rPr>
              <w:t>&lt;7&gt;</w:t>
            </w:r>
          </w:p>
        </w:tc>
        <w:tc>
          <w:tcPr>
            <w:tcW w:w="451" w:type="pct"/>
            <w:vMerge w:val="restart"/>
            <w:shd w:val="clear" w:color="auto" w:fill="FFFFFF"/>
            <w:vAlign w:val="center"/>
          </w:tcPr>
          <w:p w:rsidR="00707D39" w:rsidRPr="00DA77B4" w:rsidRDefault="00707D39" w:rsidP="00707D39">
            <w:pPr>
              <w:jc w:val="center"/>
              <w:rPr>
                <w:sz w:val="12"/>
                <w:szCs w:val="12"/>
              </w:rPr>
            </w:pPr>
            <w:r w:rsidRPr="00DA77B4">
              <w:rPr>
                <w:sz w:val="12"/>
                <w:szCs w:val="12"/>
              </w:rPr>
              <w:t xml:space="preserve">отклонение, превышающее допустимое (возможное) </w:t>
            </w:r>
            <w:r w:rsidRPr="00DA77B4">
              <w:rPr>
                <w:rStyle w:val="CharStyle20"/>
                <w:b w:val="0"/>
                <w:sz w:val="12"/>
                <w:szCs w:val="12"/>
              </w:rPr>
              <w:t xml:space="preserve">отклонение </w:t>
            </w:r>
            <w:r w:rsidRPr="00DA77B4">
              <w:rPr>
                <w:rFonts w:eastAsiaTheme="minorHAnsi"/>
                <w:bCs/>
                <w:sz w:val="12"/>
                <w:szCs w:val="12"/>
                <w:lang w:eastAsia="en-US"/>
              </w:rPr>
              <w:t>&lt;8&gt;</w:t>
            </w:r>
          </w:p>
        </w:tc>
        <w:tc>
          <w:tcPr>
            <w:tcW w:w="675" w:type="pct"/>
            <w:vMerge w:val="restart"/>
            <w:shd w:val="clear" w:color="auto" w:fill="FFFFFF"/>
            <w:vAlign w:val="center"/>
          </w:tcPr>
          <w:p w:rsidR="00707D39" w:rsidRPr="00DA77B4" w:rsidRDefault="00707D39" w:rsidP="00707D39">
            <w:pPr>
              <w:jc w:val="center"/>
              <w:rPr>
                <w:sz w:val="12"/>
                <w:szCs w:val="12"/>
              </w:rPr>
            </w:pPr>
            <w:r w:rsidRPr="00DA77B4">
              <w:rPr>
                <w:sz w:val="12"/>
                <w:szCs w:val="12"/>
              </w:rPr>
              <w:t>причина</w:t>
            </w:r>
          </w:p>
          <w:p w:rsidR="00707D39" w:rsidRPr="00DA77B4" w:rsidRDefault="00707D39" w:rsidP="00707D39">
            <w:pPr>
              <w:jc w:val="center"/>
              <w:rPr>
                <w:sz w:val="12"/>
                <w:szCs w:val="12"/>
              </w:rPr>
            </w:pPr>
            <w:r w:rsidRPr="00DA77B4">
              <w:rPr>
                <w:sz w:val="12"/>
                <w:szCs w:val="12"/>
              </w:rPr>
              <w:t>отклонения</w:t>
            </w:r>
          </w:p>
        </w:tc>
      </w:tr>
      <w:tr w:rsidR="00707D39" w:rsidRPr="00DA77B4" w:rsidTr="00707D39">
        <w:trPr>
          <w:trHeight w:val="1059"/>
        </w:trPr>
        <w:tc>
          <w:tcPr>
            <w:tcW w:w="271" w:type="pct"/>
            <w:vMerge/>
            <w:shd w:val="clear" w:color="auto" w:fill="FFFFFF"/>
            <w:vAlign w:val="center"/>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jc w:val="center"/>
              <w:rPr>
                <w:bCs/>
                <w:sz w:val="12"/>
                <w:szCs w:val="12"/>
              </w:rPr>
            </w:pPr>
            <w:r w:rsidRPr="00DA77B4">
              <w:rPr>
                <w:rStyle w:val="CharStyle20"/>
                <w:b w:val="0"/>
                <w:sz w:val="12"/>
                <w:szCs w:val="12"/>
              </w:rPr>
              <w:t>наимено</w:t>
            </w:r>
            <w:r w:rsidRPr="00DA77B4">
              <w:rPr>
                <w:rStyle w:val="CharStyle20"/>
                <w:b w:val="0"/>
                <w:sz w:val="12"/>
                <w:szCs w:val="12"/>
                <w:lang w:val="en-US"/>
              </w:rPr>
              <w:t>-</w:t>
            </w:r>
            <w:r w:rsidRPr="00DA77B4">
              <w:rPr>
                <w:rStyle w:val="CharStyle20"/>
                <w:b w:val="0"/>
                <w:sz w:val="12"/>
                <w:szCs w:val="12"/>
              </w:rPr>
              <w:t>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&lt;4&gt;</w:t>
            </w:r>
          </w:p>
        </w:tc>
        <w:tc>
          <w:tcPr>
            <w:tcW w:w="224" w:type="pct"/>
            <w:shd w:val="clear" w:color="auto" w:fill="FFFFFF"/>
          </w:tcPr>
          <w:p w:rsidR="00707D39" w:rsidRPr="00DA77B4" w:rsidRDefault="00707D39" w:rsidP="00707D39">
            <w:pPr>
              <w:jc w:val="center"/>
              <w:rPr>
                <w:sz w:val="12"/>
                <w:szCs w:val="12"/>
              </w:rPr>
            </w:pPr>
            <w:r w:rsidRPr="00DA77B4">
              <w:rPr>
                <w:rStyle w:val="CharStyle20"/>
                <w:b w:val="0"/>
                <w:sz w:val="12"/>
                <w:szCs w:val="12"/>
              </w:rPr>
              <w:t>наимено</w:t>
            </w:r>
            <w:r w:rsidRPr="00DA77B4">
              <w:rPr>
                <w:rStyle w:val="CharStyle20"/>
                <w:b w:val="0"/>
                <w:sz w:val="12"/>
                <w:szCs w:val="12"/>
                <w:lang w:val="en-US"/>
              </w:rPr>
              <w:t>-</w:t>
            </w:r>
            <w:r w:rsidRPr="00DA77B4">
              <w:rPr>
                <w:rStyle w:val="CharStyle20"/>
                <w:b w:val="0"/>
                <w:sz w:val="12"/>
                <w:szCs w:val="12"/>
              </w:rPr>
              <w:t>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&lt;4&gt;</w:t>
            </w:r>
          </w:p>
        </w:tc>
        <w:tc>
          <w:tcPr>
            <w:tcW w:w="226" w:type="pct"/>
            <w:shd w:val="clear" w:color="auto" w:fill="FFFFFF"/>
          </w:tcPr>
          <w:p w:rsidR="00707D39" w:rsidRPr="00DA77B4" w:rsidRDefault="00707D39" w:rsidP="00707D39">
            <w:pPr>
              <w:jc w:val="center"/>
              <w:rPr>
                <w:sz w:val="12"/>
                <w:szCs w:val="12"/>
              </w:rPr>
            </w:pPr>
            <w:r w:rsidRPr="00DA77B4">
              <w:rPr>
                <w:rStyle w:val="CharStyle20"/>
                <w:b w:val="0"/>
                <w:sz w:val="12"/>
                <w:szCs w:val="12"/>
              </w:rPr>
              <w:t>наимено</w:t>
            </w:r>
            <w:r w:rsidRPr="00DA77B4">
              <w:rPr>
                <w:rStyle w:val="CharStyle20"/>
                <w:b w:val="0"/>
                <w:sz w:val="12"/>
                <w:szCs w:val="12"/>
                <w:lang w:val="en-US"/>
              </w:rPr>
              <w:t>-</w:t>
            </w:r>
            <w:r w:rsidRPr="00DA77B4">
              <w:rPr>
                <w:rStyle w:val="CharStyle20"/>
                <w:b w:val="0"/>
                <w:sz w:val="12"/>
                <w:szCs w:val="12"/>
              </w:rPr>
              <w:t>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&lt;4&gt;</w:t>
            </w:r>
          </w:p>
        </w:tc>
        <w:tc>
          <w:tcPr>
            <w:tcW w:w="269" w:type="pct"/>
            <w:shd w:val="clear" w:color="auto" w:fill="FFFFFF"/>
          </w:tcPr>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&lt;4&gt;</w:t>
            </w:r>
          </w:p>
        </w:tc>
        <w:tc>
          <w:tcPr>
            <w:tcW w:w="271" w:type="pct"/>
            <w:shd w:val="clear" w:color="auto" w:fill="FFFFFF"/>
          </w:tcPr>
          <w:p w:rsidR="00707D39" w:rsidRPr="00DA77B4" w:rsidRDefault="00707D39" w:rsidP="00707D39">
            <w:pPr>
              <w:jc w:val="center"/>
              <w:rPr>
                <w:sz w:val="12"/>
                <w:szCs w:val="12"/>
              </w:rPr>
            </w:pPr>
            <w:r w:rsidRPr="00DA77B4">
              <w:rPr>
                <w:rStyle w:val="CharStyle20"/>
                <w:b w:val="0"/>
                <w:sz w:val="12"/>
                <w:szCs w:val="12"/>
              </w:rPr>
              <w:t>наименование</w:t>
            </w:r>
          </w:p>
          <w:p w:rsidR="00707D39" w:rsidRPr="00DA77B4" w:rsidRDefault="00707D39" w:rsidP="00707D39">
            <w:pPr>
              <w:jc w:val="center"/>
              <w:rPr>
                <w:sz w:val="12"/>
                <w:szCs w:val="12"/>
              </w:rPr>
            </w:pPr>
            <w:r w:rsidRPr="00DA77B4">
              <w:rPr>
                <w:rStyle w:val="CharStyle20"/>
                <w:b w:val="0"/>
                <w:sz w:val="12"/>
                <w:szCs w:val="12"/>
              </w:rPr>
              <w:t>показателя</w:t>
            </w:r>
            <w:r w:rsidRPr="00DA77B4">
              <w:rPr>
                <w:rFonts w:eastAsiaTheme="minorHAnsi"/>
                <w:bCs/>
                <w:sz w:val="12"/>
                <w:szCs w:val="12"/>
                <w:lang w:eastAsia="en-US"/>
              </w:rPr>
              <w:t xml:space="preserve"> &lt;4&gt;</w:t>
            </w:r>
          </w:p>
        </w:tc>
        <w:tc>
          <w:tcPr>
            <w:tcW w:w="360" w:type="pct"/>
            <w:vMerge/>
            <w:shd w:val="clear" w:color="auto" w:fill="FFFFFF"/>
            <w:vAlign w:val="center"/>
          </w:tcPr>
          <w:p w:rsidR="00707D39" w:rsidRPr="00DA77B4" w:rsidRDefault="00707D39" w:rsidP="00707D39">
            <w:pPr>
              <w:rPr>
                <w:sz w:val="12"/>
                <w:szCs w:val="12"/>
              </w:rPr>
            </w:pP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наимено</w:t>
            </w:r>
            <w:r w:rsidRPr="00DA77B4">
              <w:rPr>
                <w:rStyle w:val="CharStyle20"/>
                <w:b w:val="0"/>
                <w:sz w:val="12"/>
                <w:szCs w:val="12"/>
                <w:lang w:val="en-US"/>
              </w:rPr>
              <w:t>-</w:t>
            </w:r>
            <w:r w:rsidRPr="00DA77B4">
              <w:rPr>
                <w:rStyle w:val="CharStyle20"/>
                <w:b w:val="0"/>
                <w:sz w:val="12"/>
                <w:szCs w:val="12"/>
              </w:rPr>
              <w:t xml:space="preserve">вание </w:t>
            </w:r>
            <w:r w:rsidRPr="00DA77B4">
              <w:rPr>
                <w:rFonts w:eastAsiaTheme="minorHAnsi"/>
                <w:bCs/>
                <w:sz w:val="12"/>
                <w:szCs w:val="12"/>
                <w:lang w:eastAsia="en-US"/>
              </w:rPr>
              <w:t>&lt;4&gt;</w:t>
            </w: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Код по ОКЕИ </w:t>
            </w:r>
            <w:r w:rsidRPr="00DA77B4">
              <w:rPr>
                <w:rFonts w:eastAsiaTheme="minorHAnsi"/>
                <w:bCs/>
                <w:sz w:val="12"/>
                <w:szCs w:val="12"/>
                <w:lang w:eastAsia="en-US"/>
              </w:rPr>
              <w:t>&lt;4&gt;</w:t>
            </w:r>
          </w:p>
        </w:tc>
        <w:tc>
          <w:tcPr>
            <w:tcW w:w="360" w:type="pc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утверждено в муниципальном задании на год </w:t>
            </w:r>
            <w:r w:rsidRPr="00DA77B4">
              <w:rPr>
                <w:rFonts w:eastAsiaTheme="minorHAnsi"/>
                <w:bCs/>
                <w:sz w:val="12"/>
                <w:szCs w:val="12"/>
                <w:lang w:eastAsia="en-US"/>
              </w:rPr>
              <w:t>&lt;4&gt;</w:t>
            </w:r>
          </w:p>
        </w:tc>
        <w:tc>
          <w:tcPr>
            <w:tcW w:w="316" w:type="pc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утверждено в муниципальном задании на отчетную дату </w:t>
            </w:r>
            <w:r w:rsidRPr="00DA77B4">
              <w:rPr>
                <w:rFonts w:eastAsiaTheme="minorHAnsi"/>
                <w:bCs/>
                <w:sz w:val="12"/>
                <w:szCs w:val="12"/>
                <w:lang w:eastAsia="en-US"/>
              </w:rPr>
              <w:t>&lt;5&gt;</w:t>
            </w:r>
          </w:p>
        </w:tc>
        <w:tc>
          <w:tcPr>
            <w:tcW w:w="315" w:type="pct"/>
            <w:shd w:val="clear" w:color="auto" w:fill="FFFFFF"/>
            <w:vAlign w:val="center"/>
          </w:tcPr>
          <w:p w:rsidR="00707D39" w:rsidRPr="00DA77B4" w:rsidRDefault="00707D39" w:rsidP="00707D39">
            <w:pPr>
              <w:jc w:val="center"/>
              <w:rPr>
                <w:sz w:val="12"/>
                <w:szCs w:val="12"/>
              </w:rPr>
            </w:pPr>
            <w:r w:rsidRPr="00DA77B4">
              <w:rPr>
                <w:rStyle w:val="CharStyle20"/>
                <w:b w:val="0"/>
                <w:sz w:val="12"/>
                <w:szCs w:val="12"/>
              </w:rPr>
              <w:t xml:space="preserve">исполнено на отчетную дату </w:t>
            </w:r>
            <w:r w:rsidRPr="00DA77B4">
              <w:rPr>
                <w:rFonts w:eastAsiaTheme="minorHAnsi"/>
                <w:bCs/>
                <w:sz w:val="12"/>
                <w:szCs w:val="12"/>
                <w:lang w:eastAsia="en-US"/>
              </w:rPr>
              <w:t>&lt;6&gt;</w:t>
            </w:r>
          </w:p>
        </w:tc>
        <w:tc>
          <w:tcPr>
            <w:tcW w:w="584" w:type="pct"/>
            <w:vMerge/>
            <w:shd w:val="clear" w:color="auto" w:fill="FFFFFF"/>
            <w:vAlign w:val="center"/>
          </w:tcPr>
          <w:p w:rsidR="00707D39" w:rsidRPr="00DA77B4" w:rsidRDefault="00707D39" w:rsidP="00707D39">
            <w:pPr>
              <w:rPr>
                <w:sz w:val="12"/>
                <w:szCs w:val="12"/>
              </w:rPr>
            </w:pPr>
          </w:p>
        </w:tc>
        <w:tc>
          <w:tcPr>
            <w:tcW w:w="451" w:type="pct"/>
            <w:vMerge/>
            <w:shd w:val="clear" w:color="auto" w:fill="FFFFFF"/>
            <w:vAlign w:val="center"/>
          </w:tcPr>
          <w:p w:rsidR="00707D39" w:rsidRPr="00DA77B4" w:rsidRDefault="00707D39" w:rsidP="00707D39">
            <w:pPr>
              <w:rPr>
                <w:sz w:val="12"/>
                <w:szCs w:val="12"/>
              </w:rPr>
            </w:pPr>
          </w:p>
        </w:tc>
        <w:tc>
          <w:tcPr>
            <w:tcW w:w="675" w:type="pct"/>
            <w:vMerge/>
            <w:shd w:val="clear" w:color="auto" w:fill="FFFFFF"/>
            <w:vAlign w:val="center"/>
          </w:tcPr>
          <w:p w:rsidR="00707D39" w:rsidRPr="00DA77B4" w:rsidRDefault="00707D39" w:rsidP="00707D39">
            <w:pPr>
              <w:rPr>
                <w:sz w:val="12"/>
                <w:szCs w:val="12"/>
              </w:rPr>
            </w:pPr>
          </w:p>
        </w:tc>
      </w:tr>
      <w:tr w:rsidR="00707D39" w:rsidRPr="00DA77B4" w:rsidTr="00707D39">
        <w:trPr>
          <w:trHeight w:hRule="exact" w:val="308"/>
        </w:trPr>
        <w:tc>
          <w:tcPr>
            <w:tcW w:w="271"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1</w:t>
            </w: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2</w:t>
            </w:r>
          </w:p>
        </w:tc>
        <w:tc>
          <w:tcPr>
            <w:tcW w:w="224"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3</w:t>
            </w: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4</w:t>
            </w:r>
          </w:p>
        </w:tc>
        <w:tc>
          <w:tcPr>
            <w:tcW w:w="269"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5</w:t>
            </w:r>
          </w:p>
        </w:tc>
        <w:tc>
          <w:tcPr>
            <w:tcW w:w="271"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6</w:t>
            </w:r>
          </w:p>
        </w:tc>
        <w:tc>
          <w:tcPr>
            <w:tcW w:w="360"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7</w:t>
            </w: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8</w:t>
            </w:r>
          </w:p>
        </w:tc>
        <w:tc>
          <w:tcPr>
            <w:tcW w:w="226"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9</w:t>
            </w:r>
          </w:p>
        </w:tc>
        <w:tc>
          <w:tcPr>
            <w:tcW w:w="360"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10</w:t>
            </w:r>
          </w:p>
        </w:tc>
        <w:tc>
          <w:tcPr>
            <w:tcW w:w="316"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11</w:t>
            </w:r>
          </w:p>
        </w:tc>
        <w:tc>
          <w:tcPr>
            <w:tcW w:w="315" w:type="pct"/>
            <w:shd w:val="clear" w:color="auto" w:fill="FFFFFF"/>
            <w:vAlign w:val="center"/>
          </w:tcPr>
          <w:p w:rsidR="00707D39" w:rsidRPr="00DA77B4" w:rsidRDefault="00707D39" w:rsidP="00707D39">
            <w:pPr>
              <w:jc w:val="center"/>
              <w:rPr>
                <w:sz w:val="12"/>
                <w:szCs w:val="12"/>
              </w:rPr>
            </w:pPr>
            <w:r w:rsidRPr="00DA77B4">
              <w:rPr>
                <w:rStyle w:val="CharStyle20"/>
                <w:b w:val="0"/>
                <w:bCs w:val="0"/>
                <w:sz w:val="12"/>
                <w:szCs w:val="12"/>
              </w:rPr>
              <w:t>12</w:t>
            </w:r>
          </w:p>
        </w:tc>
        <w:tc>
          <w:tcPr>
            <w:tcW w:w="584" w:type="pct"/>
            <w:shd w:val="clear" w:color="auto" w:fill="FFFFFF"/>
            <w:vAlign w:val="center"/>
          </w:tcPr>
          <w:p w:rsidR="00707D39" w:rsidRPr="00DA77B4" w:rsidRDefault="00707D39" w:rsidP="00707D39">
            <w:pPr>
              <w:jc w:val="center"/>
              <w:rPr>
                <w:sz w:val="12"/>
                <w:szCs w:val="12"/>
              </w:rPr>
            </w:pPr>
            <w:r w:rsidRPr="00DA77B4">
              <w:rPr>
                <w:sz w:val="12"/>
                <w:szCs w:val="12"/>
              </w:rPr>
              <w:t>13</w:t>
            </w:r>
          </w:p>
        </w:tc>
        <w:tc>
          <w:tcPr>
            <w:tcW w:w="451" w:type="pct"/>
            <w:shd w:val="clear" w:color="auto" w:fill="FFFFFF"/>
            <w:vAlign w:val="center"/>
          </w:tcPr>
          <w:p w:rsidR="00707D39" w:rsidRPr="00DA77B4" w:rsidRDefault="00707D39" w:rsidP="00707D39">
            <w:pPr>
              <w:jc w:val="center"/>
              <w:rPr>
                <w:sz w:val="12"/>
                <w:szCs w:val="12"/>
              </w:rPr>
            </w:pPr>
            <w:r w:rsidRPr="00DA77B4">
              <w:rPr>
                <w:sz w:val="12"/>
                <w:szCs w:val="12"/>
              </w:rPr>
              <w:t>14</w:t>
            </w:r>
          </w:p>
        </w:tc>
        <w:tc>
          <w:tcPr>
            <w:tcW w:w="675" w:type="pct"/>
            <w:shd w:val="clear" w:color="auto" w:fill="FFFFFF"/>
            <w:vAlign w:val="center"/>
          </w:tcPr>
          <w:p w:rsidR="00707D39" w:rsidRPr="00DA77B4" w:rsidRDefault="00707D39" w:rsidP="00707D39">
            <w:pPr>
              <w:jc w:val="center"/>
              <w:rPr>
                <w:sz w:val="12"/>
                <w:szCs w:val="12"/>
              </w:rPr>
            </w:pPr>
            <w:r w:rsidRPr="00DA77B4">
              <w:rPr>
                <w:sz w:val="12"/>
                <w:szCs w:val="12"/>
              </w:rPr>
              <w:t>15</w:t>
            </w:r>
          </w:p>
        </w:tc>
      </w:tr>
      <w:tr w:rsidR="00707D39" w:rsidRPr="00DA77B4" w:rsidTr="00707D39">
        <w:trPr>
          <w:trHeight w:hRule="exact" w:val="372"/>
        </w:trPr>
        <w:tc>
          <w:tcPr>
            <w:tcW w:w="271"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4"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69" w:type="pct"/>
            <w:shd w:val="clear" w:color="auto" w:fill="FFFFFF"/>
          </w:tcPr>
          <w:p w:rsidR="00707D39" w:rsidRPr="00DA77B4" w:rsidRDefault="00707D39" w:rsidP="00707D39">
            <w:pPr>
              <w:rPr>
                <w:sz w:val="12"/>
                <w:szCs w:val="12"/>
              </w:rPr>
            </w:pPr>
          </w:p>
        </w:tc>
        <w:tc>
          <w:tcPr>
            <w:tcW w:w="271"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316" w:type="pct"/>
            <w:shd w:val="clear" w:color="auto" w:fill="FFFFFF"/>
          </w:tcPr>
          <w:p w:rsidR="00707D39" w:rsidRPr="00DA77B4" w:rsidRDefault="00707D39" w:rsidP="00707D39">
            <w:pPr>
              <w:rPr>
                <w:sz w:val="12"/>
                <w:szCs w:val="12"/>
              </w:rPr>
            </w:pPr>
          </w:p>
        </w:tc>
        <w:tc>
          <w:tcPr>
            <w:tcW w:w="315" w:type="pct"/>
            <w:shd w:val="clear" w:color="auto" w:fill="FFFFFF"/>
          </w:tcPr>
          <w:p w:rsidR="00707D39" w:rsidRPr="00DA77B4" w:rsidRDefault="00707D39" w:rsidP="00707D39">
            <w:pPr>
              <w:rPr>
                <w:sz w:val="12"/>
                <w:szCs w:val="12"/>
              </w:rPr>
            </w:pPr>
          </w:p>
        </w:tc>
        <w:tc>
          <w:tcPr>
            <w:tcW w:w="584" w:type="pct"/>
            <w:shd w:val="clear" w:color="auto" w:fill="FFFFFF"/>
          </w:tcPr>
          <w:p w:rsidR="00707D39" w:rsidRPr="00DA77B4" w:rsidRDefault="00707D39" w:rsidP="00707D39">
            <w:pPr>
              <w:rPr>
                <w:sz w:val="12"/>
                <w:szCs w:val="12"/>
              </w:rPr>
            </w:pPr>
          </w:p>
        </w:tc>
        <w:tc>
          <w:tcPr>
            <w:tcW w:w="451" w:type="pct"/>
            <w:shd w:val="clear" w:color="auto" w:fill="FFFFFF"/>
          </w:tcPr>
          <w:p w:rsidR="00707D39" w:rsidRPr="00DA77B4" w:rsidRDefault="00707D39" w:rsidP="00707D39">
            <w:pPr>
              <w:rPr>
                <w:sz w:val="12"/>
                <w:szCs w:val="12"/>
              </w:rPr>
            </w:pPr>
          </w:p>
        </w:tc>
        <w:tc>
          <w:tcPr>
            <w:tcW w:w="675" w:type="pct"/>
            <w:shd w:val="clear" w:color="auto" w:fill="FFFFFF"/>
          </w:tcPr>
          <w:p w:rsidR="00707D39" w:rsidRPr="00DA77B4" w:rsidRDefault="00707D39" w:rsidP="00707D39">
            <w:pPr>
              <w:rPr>
                <w:sz w:val="12"/>
                <w:szCs w:val="12"/>
              </w:rPr>
            </w:pPr>
          </w:p>
        </w:tc>
      </w:tr>
      <w:tr w:rsidR="00707D39" w:rsidRPr="00DA77B4" w:rsidTr="00707D39">
        <w:trPr>
          <w:trHeight w:hRule="exact" w:val="279"/>
        </w:trPr>
        <w:tc>
          <w:tcPr>
            <w:tcW w:w="271"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4"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69" w:type="pct"/>
            <w:shd w:val="clear" w:color="auto" w:fill="FFFFFF"/>
          </w:tcPr>
          <w:p w:rsidR="00707D39" w:rsidRPr="00DA77B4" w:rsidRDefault="00707D39" w:rsidP="00707D39">
            <w:pPr>
              <w:rPr>
                <w:sz w:val="12"/>
                <w:szCs w:val="12"/>
              </w:rPr>
            </w:pPr>
          </w:p>
        </w:tc>
        <w:tc>
          <w:tcPr>
            <w:tcW w:w="271"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316" w:type="pct"/>
            <w:shd w:val="clear" w:color="auto" w:fill="FFFFFF"/>
          </w:tcPr>
          <w:p w:rsidR="00707D39" w:rsidRPr="00DA77B4" w:rsidRDefault="00707D39" w:rsidP="00707D39">
            <w:pPr>
              <w:rPr>
                <w:sz w:val="12"/>
                <w:szCs w:val="12"/>
              </w:rPr>
            </w:pPr>
          </w:p>
        </w:tc>
        <w:tc>
          <w:tcPr>
            <w:tcW w:w="315" w:type="pct"/>
            <w:shd w:val="clear" w:color="auto" w:fill="FFFFFF"/>
          </w:tcPr>
          <w:p w:rsidR="00707D39" w:rsidRPr="00DA77B4" w:rsidRDefault="00707D39" w:rsidP="00707D39">
            <w:pPr>
              <w:rPr>
                <w:sz w:val="12"/>
                <w:szCs w:val="12"/>
              </w:rPr>
            </w:pPr>
          </w:p>
        </w:tc>
        <w:tc>
          <w:tcPr>
            <w:tcW w:w="584" w:type="pct"/>
            <w:shd w:val="clear" w:color="auto" w:fill="FFFFFF"/>
          </w:tcPr>
          <w:p w:rsidR="00707D39" w:rsidRPr="00DA77B4" w:rsidRDefault="00707D39" w:rsidP="00707D39">
            <w:pPr>
              <w:rPr>
                <w:sz w:val="12"/>
                <w:szCs w:val="12"/>
              </w:rPr>
            </w:pPr>
          </w:p>
        </w:tc>
        <w:tc>
          <w:tcPr>
            <w:tcW w:w="451" w:type="pct"/>
            <w:shd w:val="clear" w:color="auto" w:fill="FFFFFF"/>
          </w:tcPr>
          <w:p w:rsidR="00707D39" w:rsidRPr="00DA77B4" w:rsidRDefault="00707D39" w:rsidP="00707D39">
            <w:pPr>
              <w:rPr>
                <w:sz w:val="12"/>
                <w:szCs w:val="12"/>
              </w:rPr>
            </w:pPr>
          </w:p>
        </w:tc>
        <w:tc>
          <w:tcPr>
            <w:tcW w:w="675" w:type="pct"/>
            <w:shd w:val="clear" w:color="auto" w:fill="FFFFFF"/>
          </w:tcPr>
          <w:p w:rsidR="00707D39" w:rsidRPr="00DA77B4" w:rsidRDefault="00707D39" w:rsidP="00707D39">
            <w:pPr>
              <w:rPr>
                <w:sz w:val="12"/>
                <w:szCs w:val="12"/>
              </w:rPr>
            </w:pPr>
          </w:p>
        </w:tc>
      </w:tr>
      <w:tr w:rsidR="00707D39" w:rsidRPr="00DA77B4" w:rsidTr="00707D39">
        <w:trPr>
          <w:trHeight w:hRule="exact" w:val="282"/>
        </w:trPr>
        <w:tc>
          <w:tcPr>
            <w:tcW w:w="271"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4"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69" w:type="pct"/>
            <w:shd w:val="clear" w:color="auto" w:fill="FFFFFF"/>
          </w:tcPr>
          <w:p w:rsidR="00707D39" w:rsidRPr="00DA77B4" w:rsidRDefault="00707D39" w:rsidP="00707D39">
            <w:pPr>
              <w:rPr>
                <w:sz w:val="12"/>
                <w:szCs w:val="12"/>
              </w:rPr>
            </w:pPr>
          </w:p>
        </w:tc>
        <w:tc>
          <w:tcPr>
            <w:tcW w:w="271"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316" w:type="pct"/>
            <w:shd w:val="clear" w:color="auto" w:fill="FFFFFF"/>
          </w:tcPr>
          <w:p w:rsidR="00707D39" w:rsidRPr="00DA77B4" w:rsidRDefault="00707D39" w:rsidP="00707D39">
            <w:pPr>
              <w:rPr>
                <w:sz w:val="12"/>
                <w:szCs w:val="12"/>
              </w:rPr>
            </w:pPr>
          </w:p>
        </w:tc>
        <w:tc>
          <w:tcPr>
            <w:tcW w:w="315" w:type="pct"/>
            <w:shd w:val="clear" w:color="auto" w:fill="FFFFFF"/>
          </w:tcPr>
          <w:p w:rsidR="00707D39" w:rsidRPr="00DA77B4" w:rsidRDefault="00707D39" w:rsidP="00707D39">
            <w:pPr>
              <w:rPr>
                <w:sz w:val="12"/>
                <w:szCs w:val="12"/>
              </w:rPr>
            </w:pPr>
          </w:p>
        </w:tc>
        <w:tc>
          <w:tcPr>
            <w:tcW w:w="584" w:type="pct"/>
            <w:shd w:val="clear" w:color="auto" w:fill="FFFFFF"/>
          </w:tcPr>
          <w:p w:rsidR="00707D39" w:rsidRPr="00DA77B4" w:rsidRDefault="00707D39" w:rsidP="00707D39">
            <w:pPr>
              <w:rPr>
                <w:sz w:val="12"/>
                <w:szCs w:val="12"/>
              </w:rPr>
            </w:pPr>
          </w:p>
        </w:tc>
        <w:tc>
          <w:tcPr>
            <w:tcW w:w="451" w:type="pct"/>
            <w:shd w:val="clear" w:color="auto" w:fill="FFFFFF"/>
          </w:tcPr>
          <w:p w:rsidR="00707D39" w:rsidRPr="00DA77B4" w:rsidRDefault="00707D39" w:rsidP="00707D39">
            <w:pPr>
              <w:rPr>
                <w:sz w:val="12"/>
                <w:szCs w:val="12"/>
              </w:rPr>
            </w:pPr>
          </w:p>
        </w:tc>
        <w:tc>
          <w:tcPr>
            <w:tcW w:w="675" w:type="pct"/>
            <w:shd w:val="clear" w:color="auto" w:fill="FFFFFF"/>
          </w:tcPr>
          <w:p w:rsidR="00707D39" w:rsidRPr="00DA77B4" w:rsidRDefault="00707D39" w:rsidP="00707D39">
            <w:pPr>
              <w:rPr>
                <w:sz w:val="12"/>
                <w:szCs w:val="12"/>
              </w:rPr>
            </w:pPr>
          </w:p>
        </w:tc>
      </w:tr>
      <w:tr w:rsidR="00707D39" w:rsidRPr="00DA77B4" w:rsidTr="00707D39">
        <w:trPr>
          <w:trHeight w:hRule="exact" w:val="287"/>
        </w:trPr>
        <w:tc>
          <w:tcPr>
            <w:tcW w:w="271"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4"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69" w:type="pct"/>
            <w:shd w:val="clear" w:color="auto" w:fill="FFFFFF"/>
            <w:vAlign w:val="bottom"/>
          </w:tcPr>
          <w:p w:rsidR="00707D39" w:rsidRPr="00DA77B4" w:rsidRDefault="00707D39" w:rsidP="00707D39">
            <w:pPr>
              <w:rPr>
                <w:sz w:val="12"/>
                <w:szCs w:val="12"/>
              </w:rPr>
            </w:pPr>
          </w:p>
        </w:tc>
        <w:tc>
          <w:tcPr>
            <w:tcW w:w="271"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226" w:type="pct"/>
            <w:shd w:val="clear" w:color="auto" w:fill="FFFFFF"/>
          </w:tcPr>
          <w:p w:rsidR="00707D39" w:rsidRPr="00DA77B4" w:rsidRDefault="00707D39" w:rsidP="00707D39">
            <w:pPr>
              <w:rPr>
                <w:sz w:val="12"/>
                <w:szCs w:val="12"/>
              </w:rPr>
            </w:pPr>
          </w:p>
        </w:tc>
        <w:tc>
          <w:tcPr>
            <w:tcW w:w="360" w:type="pct"/>
            <w:shd w:val="clear" w:color="auto" w:fill="FFFFFF"/>
          </w:tcPr>
          <w:p w:rsidR="00707D39" w:rsidRPr="00DA77B4" w:rsidRDefault="00707D39" w:rsidP="00707D39">
            <w:pPr>
              <w:rPr>
                <w:sz w:val="12"/>
                <w:szCs w:val="12"/>
              </w:rPr>
            </w:pPr>
          </w:p>
        </w:tc>
        <w:tc>
          <w:tcPr>
            <w:tcW w:w="316" w:type="pct"/>
            <w:shd w:val="clear" w:color="auto" w:fill="FFFFFF"/>
          </w:tcPr>
          <w:p w:rsidR="00707D39" w:rsidRPr="00DA77B4" w:rsidRDefault="00707D39" w:rsidP="00707D39">
            <w:pPr>
              <w:rPr>
                <w:sz w:val="12"/>
                <w:szCs w:val="12"/>
              </w:rPr>
            </w:pPr>
          </w:p>
        </w:tc>
        <w:tc>
          <w:tcPr>
            <w:tcW w:w="315" w:type="pct"/>
            <w:shd w:val="clear" w:color="auto" w:fill="FFFFFF"/>
          </w:tcPr>
          <w:p w:rsidR="00707D39" w:rsidRPr="00DA77B4" w:rsidRDefault="00707D39" w:rsidP="00707D39">
            <w:pPr>
              <w:rPr>
                <w:sz w:val="12"/>
                <w:szCs w:val="12"/>
              </w:rPr>
            </w:pPr>
          </w:p>
        </w:tc>
        <w:tc>
          <w:tcPr>
            <w:tcW w:w="584" w:type="pct"/>
            <w:shd w:val="clear" w:color="auto" w:fill="FFFFFF"/>
          </w:tcPr>
          <w:p w:rsidR="00707D39" w:rsidRPr="00DA77B4" w:rsidRDefault="00707D39" w:rsidP="00707D39">
            <w:pPr>
              <w:rPr>
                <w:sz w:val="12"/>
                <w:szCs w:val="12"/>
              </w:rPr>
            </w:pPr>
          </w:p>
        </w:tc>
        <w:tc>
          <w:tcPr>
            <w:tcW w:w="451" w:type="pct"/>
            <w:shd w:val="clear" w:color="auto" w:fill="FFFFFF"/>
          </w:tcPr>
          <w:p w:rsidR="00707D39" w:rsidRPr="00DA77B4" w:rsidRDefault="00707D39" w:rsidP="00707D39">
            <w:pPr>
              <w:rPr>
                <w:sz w:val="12"/>
                <w:szCs w:val="12"/>
              </w:rPr>
            </w:pPr>
          </w:p>
        </w:tc>
        <w:tc>
          <w:tcPr>
            <w:tcW w:w="675" w:type="pct"/>
            <w:shd w:val="clear" w:color="auto" w:fill="FFFFFF"/>
          </w:tcPr>
          <w:p w:rsidR="00707D39" w:rsidRPr="00DA77B4" w:rsidRDefault="00707D39" w:rsidP="00707D39">
            <w:pPr>
              <w:rPr>
                <w:sz w:val="12"/>
                <w:szCs w:val="12"/>
              </w:rPr>
            </w:pPr>
          </w:p>
        </w:tc>
      </w:tr>
    </w:tbl>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ind w:firstLine="540"/>
        <w:jc w:val="both"/>
        <w:rPr>
          <w:rFonts w:eastAsiaTheme="minorHAnsi"/>
          <w:sz w:val="18"/>
          <w:szCs w:val="18"/>
          <w:lang w:eastAsia="en-US"/>
        </w:rPr>
      </w:pPr>
      <w:r w:rsidRPr="00DA77B4">
        <w:rPr>
          <w:rFonts w:eastAsiaTheme="minorHAnsi"/>
          <w:sz w:val="18"/>
          <w:szCs w:val="18"/>
          <w:lang w:eastAsia="en-US"/>
        </w:rPr>
        <w:t>3.2. Сведения о фактическом достижении показателей, характеризующих объем муниципальной услуги</w:t>
      </w:r>
    </w:p>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bl>
      <w:tblPr>
        <w:tblW w:w="15655" w:type="dxa"/>
        <w:tblInd w:w="-364" w:type="dxa"/>
        <w:tblLayout w:type="fixed"/>
        <w:tblCellMar>
          <w:top w:w="102" w:type="dxa"/>
          <w:left w:w="62" w:type="dxa"/>
          <w:bottom w:w="102" w:type="dxa"/>
          <w:right w:w="62" w:type="dxa"/>
        </w:tblCellMar>
        <w:tblLook w:val="0000"/>
      </w:tblPr>
      <w:tblGrid>
        <w:gridCol w:w="771"/>
        <w:gridCol w:w="709"/>
        <w:gridCol w:w="709"/>
        <w:gridCol w:w="708"/>
        <w:gridCol w:w="851"/>
        <w:gridCol w:w="850"/>
        <w:gridCol w:w="1134"/>
        <w:gridCol w:w="709"/>
        <w:gridCol w:w="709"/>
        <w:gridCol w:w="1134"/>
        <w:gridCol w:w="992"/>
        <w:gridCol w:w="992"/>
        <w:gridCol w:w="993"/>
        <w:gridCol w:w="1559"/>
        <w:gridCol w:w="850"/>
        <w:gridCol w:w="1985"/>
      </w:tblGrid>
      <w:tr w:rsidR="00707D39" w:rsidRPr="00DA77B4" w:rsidTr="00E675E0">
        <w:tc>
          <w:tcPr>
            <w:tcW w:w="77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Уникальный номер реестровой записи</w:t>
            </w:r>
          </w:p>
          <w:p w:rsidR="00707D39" w:rsidRPr="00DA77B4" w:rsidRDefault="003D243B" w:rsidP="00707D39">
            <w:pPr>
              <w:autoSpaceDE w:val="0"/>
              <w:autoSpaceDN w:val="0"/>
              <w:adjustRightInd w:val="0"/>
              <w:jc w:val="center"/>
              <w:rPr>
                <w:rFonts w:eastAsiaTheme="minorHAnsi"/>
                <w:sz w:val="12"/>
                <w:szCs w:val="12"/>
                <w:lang w:eastAsia="en-US"/>
              </w:rPr>
            </w:pPr>
            <w:hyperlink r:id="rId76" w:history="1">
              <w:r w:rsidR="00707D39" w:rsidRPr="00DA77B4">
                <w:rPr>
                  <w:rFonts w:eastAsiaTheme="minorHAnsi"/>
                  <w:sz w:val="12"/>
                  <w:szCs w:val="12"/>
                  <w:lang w:eastAsia="en-US"/>
                </w:rPr>
                <w:t>&lt;4&gt;</w:t>
              </w:r>
            </w:hyperlink>
          </w:p>
        </w:tc>
        <w:tc>
          <w:tcPr>
            <w:tcW w:w="2126" w:type="dxa"/>
            <w:gridSpan w:val="3"/>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характеризующий содержание работы</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характеризующий условия (формы) выполнения работы</w:t>
            </w:r>
          </w:p>
        </w:tc>
        <w:tc>
          <w:tcPr>
            <w:tcW w:w="9072" w:type="dxa"/>
            <w:gridSpan w:val="9"/>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Показатель объема работы</w:t>
            </w:r>
          </w:p>
        </w:tc>
        <w:tc>
          <w:tcPr>
            <w:tcW w:w="1985"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Размер платы (цена, тариф)</w:t>
            </w:r>
          </w:p>
        </w:tc>
      </w:tr>
      <w:tr w:rsidR="00707D39" w:rsidRPr="00DA77B4" w:rsidTr="00E675E0">
        <w:trPr>
          <w:trHeight w:val="184"/>
        </w:trPr>
        <w:tc>
          <w:tcPr>
            <w:tcW w:w="77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2126"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1701"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77" w:history="1">
              <w:r w:rsidR="00707D39" w:rsidRPr="00DA77B4">
                <w:rPr>
                  <w:rFonts w:eastAsiaTheme="minorHAnsi"/>
                  <w:sz w:val="12"/>
                  <w:szCs w:val="12"/>
                  <w:lang w:eastAsia="en-US"/>
                </w:rPr>
                <w:t>&lt;4&gt;</w:t>
              </w:r>
            </w:hyperlink>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единица измерения</w:t>
            </w:r>
          </w:p>
        </w:tc>
        <w:tc>
          <w:tcPr>
            <w:tcW w:w="3118" w:type="dxa"/>
            <w:gridSpan w:val="3"/>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значение</w:t>
            </w:r>
          </w:p>
        </w:tc>
        <w:tc>
          <w:tcPr>
            <w:tcW w:w="993"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допустимое (возможное) отклонение </w:t>
            </w:r>
            <w:hyperlink r:id="rId78" w:history="1">
              <w:r w:rsidRPr="00DA77B4">
                <w:rPr>
                  <w:rFonts w:eastAsiaTheme="minorHAnsi"/>
                  <w:sz w:val="12"/>
                  <w:szCs w:val="12"/>
                  <w:lang w:eastAsia="en-US"/>
                </w:rPr>
                <w:t>&lt;7&gt;</w:t>
              </w:r>
            </w:hyperlink>
          </w:p>
        </w:tc>
        <w:tc>
          <w:tcPr>
            <w:tcW w:w="155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отклонение, превышающее допустимое (возможное) отклонение </w:t>
            </w:r>
            <w:hyperlink r:id="rId79" w:history="1">
              <w:r w:rsidRPr="00DA77B4">
                <w:rPr>
                  <w:rFonts w:eastAsiaTheme="minorHAnsi"/>
                  <w:sz w:val="12"/>
                  <w:szCs w:val="12"/>
                  <w:lang w:eastAsia="en-US"/>
                </w:rPr>
                <w:t>&lt;8&gt;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причина отклонения</w:t>
            </w:r>
          </w:p>
        </w:tc>
        <w:tc>
          <w:tcPr>
            <w:tcW w:w="1985"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E675E0">
        <w:trPr>
          <w:trHeight w:val="184"/>
        </w:trPr>
        <w:tc>
          <w:tcPr>
            <w:tcW w:w="77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80" w:history="1">
              <w:r w:rsidR="00707D39" w:rsidRPr="00DA77B4">
                <w:rPr>
                  <w:rFonts w:eastAsiaTheme="minorHAnsi"/>
                  <w:sz w:val="12"/>
                  <w:szCs w:val="12"/>
                  <w:lang w:eastAsia="en-US"/>
                </w:rPr>
                <w:t>&lt;4&gt;</w:t>
              </w:r>
            </w:hyperlink>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81" w:history="1">
              <w:r w:rsidR="00707D39" w:rsidRPr="00DA77B4">
                <w:rPr>
                  <w:rFonts w:eastAsiaTheme="minorHAnsi"/>
                  <w:sz w:val="12"/>
                  <w:szCs w:val="12"/>
                  <w:lang w:eastAsia="en-US"/>
                </w:rPr>
                <w:t>&lt;4&gt;</w:t>
              </w:r>
            </w:hyperlink>
          </w:p>
        </w:tc>
        <w:tc>
          <w:tcPr>
            <w:tcW w:w="708"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82" w:history="1">
              <w:r w:rsidR="00707D39" w:rsidRPr="00DA77B4">
                <w:rPr>
                  <w:rFonts w:eastAsiaTheme="minorHAnsi"/>
                  <w:sz w:val="12"/>
                  <w:szCs w:val="12"/>
                  <w:lang w:eastAsia="en-US"/>
                </w:rPr>
                <w:t>&lt;4&gt;</w:t>
              </w:r>
            </w:hyperlink>
          </w:p>
        </w:tc>
        <w:tc>
          <w:tcPr>
            <w:tcW w:w="85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83" w:history="1">
              <w:r w:rsidR="00707D39" w:rsidRPr="00DA77B4">
                <w:rPr>
                  <w:rFonts w:eastAsiaTheme="minorHAnsi"/>
                  <w:sz w:val="12"/>
                  <w:szCs w:val="12"/>
                  <w:lang w:eastAsia="en-US"/>
                </w:rPr>
                <w:t>&lt;4&gt;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 показателя</w:t>
            </w:r>
          </w:p>
          <w:p w:rsidR="00707D39" w:rsidRPr="00DA77B4" w:rsidRDefault="003D243B" w:rsidP="00707D39">
            <w:pPr>
              <w:autoSpaceDE w:val="0"/>
              <w:autoSpaceDN w:val="0"/>
              <w:adjustRightInd w:val="0"/>
              <w:jc w:val="center"/>
              <w:rPr>
                <w:rFonts w:eastAsiaTheme="minorHAnsi"/>
                <w:sz w:val="12"/>
                <w:szCs w:val="12"/>
                <w:lang w:eastAsia="en-US"/>
              </w:rPr>
            </w:pPr>
            <w:hyperlink r:id="rId84" w:history="1">
              <w:r w:rsidR="00707D39" w:rsidRPr="00DA77B4">
                <w:rPr>
                  <w:rFonts w:eastAsiaTheme="minorHAnsi"/>
                  <w:sz w:val="12"/>
                  <w:szCs w:val="12"/>
                  <w:lang w:eastAsia="en-US"/>
                </w:rPr>
                <w:t>&lt;4&gt;</w:t>
              </w:r>
            </w:hyperlink>
          </w:p>
        </w:tc>
        <w:tc>
          <w:tcPr>
            <w:tcW w:w="1134"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418"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3118"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985"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E675E0">
        <w:tc>
          <w:tcPr>
            <w:tcW w:w="77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наименование</w:t>
            </w:r>
          </w:p>
          <w:p w:rsidR="00707D39" w:rsidRPr="00DA77B4" w:rsidRDefault="003D243B" w:rsidP="00707D39">
            <w:pPr>
              <w:autoSpaceDE w:val="0"/>
              <w:autoSpaceDN w:val="0"/>
              <w:adjustRightInd w:val="0"/>
              <w:jc w:val="center"/>
              <w:rPr>
                <w:rFonts w:eastAsiaTheme="minorHAnsi"/>
                <w:sz w:val="12"/>
                <w:szCs w:val="12"/>
                <w:lang w:eastAsia="en-US"/>
              </w:rPr>
            </w:pPr>
            <w:hyperlink r:id="rId85" w:history="1">
              <w:r w:rsidR="00707D39" w:rsidRPr="00DA77B4">
                <w:rPr>
                  <w:rFonts w:eastAsiaTheme="minorHAnsi"/>
                  <w:sz w:val="12"/>
                  <w:szCs w:val="12"/>
                  <w:lang w:eastAsia="en-US"/>
                </w:rPr>
                <w:t>&lt;4&gt;</w:t>
              </w:r>
            </w:hyperlink>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код по </w:t>
            </w:r>
            <w:hyperlink r:id="rId86" w:history="1">
              <w:r w:rsidRPr="00DA77B4">
                <w:rPr>
                  <w:rFonts w:eastAsiaTheme="minorHAnsi"/>
                  <w:sz w:val="12"/>
                  <w:szCs w:val="12"/>
                  <w:lang w:eastAsia="en-US"/>
                </w:rPr>
                <w:t>ОКЕИ</w:t>
              </w:r>
            </w:hyperlink>
          </w:p>
          <w:p w:rsidR="00707D39" w:rsidRPr="00DA77B4" w:rsidRDefault="003D243B" w:rsidP="00707D39">
            <w:pPr>
              <w:autoSpaceDE w:val="0"/>
              <w:autoSpaceDN w:val="0"/>
              <w:adjustRightInd w:val="0"/>
              <w:jc w:val="center"/>
              <w:rPr>
                <w:rFonts w:eastAsiaTheme="minorHAnsi"/>
                <w:sz w:val="12"/>
                <w:szCs w:val="12"/>
                <w:lang w:eastAsia="en-US"/>
              </w:rPr>
            </w:pPr>
            <w:hyperlink r:id="rId87" w:history="1">
              <w:r w:rsidR="00707D39" w:rsidRPr="00DA77B4">
                <w:rPr>
                  <w:rFonts w:eastAsiaTheme="minorHAnsi"/>
                  <w:sz w:val="12"/>
                  <w:szCs w:val="12"/>
                  <w:lang w:eastAsia="en-US"/>
                </w:rPr>
                <w:t>&lt;4&gt;</w:t>
              </w:r>
            </w:hyperlink>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год </w:t>
            </w:r>
            <w:hyperlink r:id="rId88" w:history="1">
              <w:r w:rsidRPr="00DA77B4">
                <w:rPr>
                  <w:rFonts w:eastAsiaTheme="minorHAnsi"/>
                  <w:sz w:val="12"/>
                  <w:szCs w:val="12"/>
                  <w:lang w:eastAsia="en-US"/>
                </w:rPr>
                <w:t>&lt;4&gt;</w:t>
              </w:r>
            </w:hyperlink>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отчетную дату </w:t>
            </w:r>
            <w:hyperlink r:id="rId89" w:history="1">
              <w:r w:rsidRPr="00DA77B4">
                <w:rPr>
                  <w:rFonts w:eastAsiaTheme="minorHAnsi"/>
                  <w:sz w:val="12"/>
                  <w:szCs w:val="12"/>
                  <w:lang w:eastAsia="en-US"/>
                </w:rPr>
                <w:t>&lt;5&gt;</w:t>
              </w:r>
            </w:hyperlink>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исполнено на отчетную дату</w:t>
            </w:r>
          </w:p>
          <w:p w:rsidR="00707D39" w:rsidRPr="00DA77B4" w:rsidRDefault="003D243B" w:rsidP="00707D39">
            <w:pPr>
              <w:autoSpaceDE w:val="0"/>
              <w:autoSpaceDN w:val="0"/>
              <w:adjustRightInd w:val="0"/>
              <w:jc w:val="center"/>
              <w:rPr>
                <w:rFonts w:eastAsiaTheme="minorHAnsi"/>
                <w:sz w:val="12"/>
                <w:szCs w:val="12"/>
                <w:lang w:eastAsia="en-US"/>
              </w:rPr>
            </w:pPr>
            <w:hyperlink r:id="rId90" w:history="1">
              <w:r w:rsidR="00707D39" w:rsidRPr="00DA77B4">
                <w:rPr>
                  <w:rFonts w:eastAsiaTheme="minorHAnsi"/>
                  <w:sz w:val="12"/>
                  <w:szCs w:val="12"/>
                  <w:lang w:eastAsia="en-US"/>
                </w:rPr>
                <w:t>&lt;6&gt;</w:t>
              </w:r>
            </w:hyperlink>
          </w:p>
        </w:tc>
        <w:tc>
          <w:tcPr>
            <w:tcW w:w="99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985"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E675E0">
        <w:tc>
          <w:tcPr>
            <w:tcW w:w="77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3</w:t>
            </w: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4</w:t>
            </w: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5</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6</w:t>
            </w: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7</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8</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9</w:t>
            </w: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10</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11</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12</w:t>
            </w: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13</w:t>
            </w: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14</w:t>
            </w: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15</w:t>
            </w:r>
          </w:p>
        </w:tc>
        <w:tc>
          <w:tcPr>
            <w:tcW w:w="198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16</w:t>
            </w:r>
          </w:p>
        </w:tc>
      </w:tr>
      <w:tr w:rsidR="00707D39" w:rsidRPr="00DA77B4" w:rsidTr="00E675E0">
        <w:tc>
          <w:tcPr>
            <w:tcW w:w="77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98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r w:rsidR="00707D39" w:rsidRPr="00DA77B4" w:rsidTr="00E675E0">
        <w:tc>
          <w:tcPr>
            <w:tcW w:w="77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98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r w:rsidR="00707D39" w:rsidRPr="00DA77B4" w:rsidTr="00E675E0">
        <w:tc>
          <w:tcPr>
            <w:tcW w:w="77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98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r w:rsidR="00707D39" w:rsidRPr="00DA77B4" w:rsidTr="00E675E0">
        <w:tc>
          <w:tcPr>
            <w:tcW w:w="77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985"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bl>
    <w:p w:rsidR="00707D39" w:rsidRPr="00DA77B4" w:rsidRDefault="003D243B" w:rsidP="00707D39">
      <w:pPr>
        <w:jc w:val="center"/>
      </w:pPr>
      <w:r>
        <w:rPr>
          <w:noProof/>
        </w:rPr>
        <w:pict>
          <v:shape id="_x0000_s1066" type="#_x0000_t202" style="position:absolute;left:0;text-align:left;margin-left:588.25pt;margin-top:5.1pt;width:153.15pt;height:102.05pt;z-index:251662336;visibility:visible;mso-position-horizontal-relative:text;mso-position-vertical-relative:text" stroked="f">
            <v:textbox style="mso-next-textbox:#_x0000_s1066">
              <w:txbxContent>
                <w:p w:rsidR="00DA77B4" w:rsidRDefault="00DA77B4" w:rsidP="00707D39"/>
                <w:tbl>
                  <w:tblP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993"/>
                  </w:tblGrid>
                  <w:tr w:rsidR="00DA77B4" w:rsidTr="00396331">
                    <w:trPr>
                      <w:trHeight w:val="118"/>
                    </w:trPr>
                    <w:tc>
                      <w:tcPr>
                        <w:tcW w:w="1809" w:type="dxa"/>
                        <w:tcBorders>
                          <w:top w:val="nil"/>
                          <w:left w:val="nil"/>
                          <w:bottom w:val="nil"/>
                          <w:right w:val="single" w:sz="12" w:space="0" w:color="auto"/>
                        </w:tcBorders>
                      </w:tcPr>
                      <w:p w:rsidR="00DA77B4" w:rsidRPr="00A36680" w:rsidRDefault="00DA77B4" w:rsidP="00707D39">
                        <w:pPr>
                          <w:jc w:val="center"/>
                        </w:pPr>
                        <w:r>
                          <w:rPr>
                            <w:rStyle w:val="CharStyle9Exact"/>
                            <w:b w:val="0"/>
                            <w:bCs w:val="0"/>
                            <w:color w:val="000000"/>
                            <w:sz w:val="18"/>
                            <w:szCs w:val="18"/>
                          </w:rPr>
                          <w:t xml:space="preserve">Код </w:t>
                        </w:r>
                        <w:r w:rsidRPr="00025DA0">
                          <w:rPr>
                            <w:rStyle w:val="CharStyle9Exact"/>
                            <w:b w:val="0"/>
                            <w:bCs w:val="0"/>
                            <w:color w:val="000000"/>
                            <w:sz w:val="18"/>
                            <w:szCs w:val="18"/>
                          </w:rPr>
                          <w:t>по</w:t>
                        </w:r>
                        <w:r>
                          <w:rPr>
                            <w:rStyle w:val="CharStyle9Exact"/>
                            <w:b w:val="0"/>
                            <w:bCs w:val="0"/>
                            <w:color w:val="000000"/>
                            <w:sz w:val="18"/>
                            <w:szCs w:val="18"/>
                          </w:rPr>
                          <w:t xml:space="preserve"> общероссийскому</w:t>
                        </w:r>
                        <w:r w:rsidRPr="00025DA0">
                          <w:rPr>
                            <w:rStyle w:val="CharStyle9Exact"/>
                            <w:b w:val="0"/>
                            <w:bCs w:val="0"/>
                            <w:color w:val="000000"/>
                            <w:sz w:val="18"/>
                            <w:szCs w:val="18"/>
                          </w:rPr>
                          <w:t xml:space="preserve"> базовому </w:t>
                        </w:r>
                        <w:r>
                          <w:rPr>
                            <w:rStyle w:val="CharStyle9Exact"/>
                            <w:b w:val="0"/>
                            <w:bCs w:val="0"/>
                            <w:color w:val="000000"/>
                            <w:sz w:val="18"/>
                            <w:szCs w:val="18"/>
                          </w:rPr>
                          <w:t xml:space="preserve">(отраслевому) </w:t>
                        </w:r>
                        <w:r w:rsidRPr="00025DA0">
                          <w:rPr>
                            <w:rStyle w:val="CharStyle9Exact"/>
                            <w:b w:val="0"/>
                            <w:bCs w:val="0"/>
                            <w:color w:val="000000"/>
                            <w:sz w:val="18"/>
                            <w:szCs w:val="18"/>
                          </w:rPr>
                          <w:t>перечню</w:t>
                        </w:r>
                        <w:r>
                          <w:rPr>
                            <w:rStyle w:val="CharStyle9Exact"/>
                            <w:b w:val="0"/>
                            <w:bCs w:val="0"/>
                            <w:color w:val="000000"/>
                            <w:sz w:val="18"/>
                            <w:szCs w:val="18"/>
                          </w:rPr>
                          <w:t>, региональному перечню</w:t>
                        </w:r>
                      </w:p>
                    </w:tc>
                    <w:tc>
                      <w:tcPr>
                        <w:tcW w:w="993" w:type="dxa"/>
                        <w:tcBorders>
                          <w:top w:val="single" w:sz="12" w:space="0" w:color="auto"/>
                          <w:left w:val="single" w:sz="12" w:space="0" w:color="auto"/>
                          <w:bottom w:val="single" w:sz="12" w:space="0" w:color="auto"/>
                          <w:right w:val="single" w:sz="12" w:space="0" w:color="auto"/>
                        </w:tcBorders>
                      </w:tcPr>
                      <w:p w:rsidR="00DA77B4" w:rsidRDefault="00DA77B4" w:rsidP="005657DA">
                        <w:pPr>
                          <w:pStyle w:val="Style7"/>
                          <w:shd w:val="clear" w:color="auto" w:fill="auto"/>
                          <w:spacing w:before="0" w:after="0" w:line="144" w:lineRule="exact"/>
                          <w:jc w:val="right"/>
                        </w:pPr>
                      </w:p>
                    </w:tc>
                  </w:tr>
                </w:tbl>
                <w:p w:rsidR="00DA77B4" w:rsidRDefault="00DA77B4" w:rsidP="00707D39"/>
              </w:txbxContent>
            </v:textbox>
          </v:shape>
        </w:pict>
      </w:r>
      <w:r w:rsidR="00707D39" w:rsidRPr="00DA77B4">
        <w:rPr>
          <w:rStyle w:val="CharStyle8"/>
          <w:b w:val="0"/>
          <w:bCs w:val="0"/>
          <w:sz w:val="18"/>
          <w:szCs w:val="18"/>
        </w:rPr>
        <w:t>ЧАСТЬ 2. Сведения о выполняемых работах</w:t>
      </w:r>
      <w:r w:rsidR="00707D39" w:rsidRPr="00DA77B4">
        <w:rPr>
          <w:rFonts w:eastAsiaTheme="minorHAnsi"/>
          <w:bCs/>
          <w:sz w:val="18"/>
          <w:szCs w:val="18"/>
          <w:lang w:eastAsia="en-US"/>
        </w:rPr>
        <w:t>&lt;2&gt;</w:t>
      </w:r>
    </w:p>
    <w:p w:rsidR="00707D39" w:rsidRPr="00DA77B4" w:rsidRDefault="00707D39" w:rsidP="00707D39">
      <w:pPr>
        <w:jc w:val="center"/>
        <w:rPr>
          <w:rStyle w:val="CharStyle8"/>
          <w:b w:val="0"/>
          <w:bCs w:val="0"/>
          <w:sz w:val="18"/>
          <w:szCs w:val="18"/>
        </w:rPr>
      </w:pPr>
    </w:p>
    <w:p w:rsidR="00707D39" w:rsidRPr="00DA77B4" w:rsidRDefault="00707D39" w:rsidP="00707D39">
      <w:pPr>
        <w:jc w:val="center"/>
        <w:rPr>
          <w:rStyle w:val="CharStyle8"/>
          <w:b w:val="0"/>
          <w:bCs w:val="0"/>
          <w:sz w:val="18"/>
          <w:szCs w:val="18"/>
        </w:rPr>
      </w:pPr>
      <w:r w:rsidRPr="00DA77B4">
        <w:rPr>
          <w:rStyle w:val="CharStyle8"/>
          <w:b w:val="0"/>
          <w:bCs w:val="0"/>
          <w:sz w:val="18"/>
          <w:szCs w:val="18"/>
        </w:rPr>
        <w:t>РАЗДЕЛ ____</w:t>
      </w:r>
    </w:p>
    <w:p w:rsidR="00707D39" w:rsidRPr="00DA77B4" w:rsidRDefault="00707D39" w:rsidP="00707D39"/>
    <w:p w:rsidR="00707D39" w:rsidRPr="00DA77B4" w:rsidRDefault="00707D39" w:rsidP="00707D39">
      <w:pPr>
        <w:pStyle w:val="aa"/>
        <w:numPr>
          <w:ilvl w:val="0"/>
          <w:numId w:val="7"/>
        </w:numPr>
        <w:tabs>
          <w:tab w:val="left" w:pos="284"/>
        </w:tabs>
        <w:ind w:left="0" w:firstLine="0"/>
        <w:rPr>
          <w:rStyle w:val="CharStyle8"/>
          <w:b w:val="0"/>
          <w:bCs w:val="0"/>
          <w:sz w:val="18"/>
          <w:szCs w:val="18"/>
        </w:rPr>
      </w:pPr>
      <w:r w:rsidRPr="00DA77B4">
        <w:rPr>
          <w:rStyle w:val="CharStyle8"/>
          <w:b w:val="0"/>
          <w:bCs w:val="0"/>
          <w:sz w:val="18"/>
          <w:szCs w:val="18"/>
        </w:rPr>
        <w:t>Наименование работы 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__________________________________________________________________________________________________________________________________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2. Категории потребителей работы ____________________________________________________________________________________________________</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__________________________________________________________________________________________________________________________________</w:t>
      </w:r>
    </w:p>
    <w:p w:rsidR="00707D39" w:rsidRPr="00DA77B4" w:rsidRDefault="00707D39" w:rsidP="00707D39">
      <w:r w:rsidRPr="00DA77B4">
        <w:rPr>
          <w:rStyle w:val="CharStyle8"/>
          <w:b w:val="0"/>
          <w:bCs w:val="0"/>
          <w:sz w:val="18"/>
          <w:szCs w:val="18"/>
        </w:rPr>
        <w:t xml:space="preserve"> </w:t>
      </w:r>
    </w:p>
    <w:p w:rsidR="00707D39" w:rsidRPr="00DA77B4" w:rsidRDefault="00707D39" w:rsidP="00707D39">
      <w:pPr>
        <w:rPr>
          <w:rStyle w:val="CharStyle8"/>
          <w:b w:val="0"/>
          <w:bCs w:val="0"/>
          <w:sz w:val="18"/>
          <w:szCs w:val="18"/>
        </w:rPr>
      </w:pPr>
      <w:r w:rsidRPr="00DA77B4">
        <w:rPr>
          <w:rStyle w:val="CharStyle8"/>
          <w:b w:val="0"/>
          <w:bCs w:val="0"/>
          <w:sz w:val="18"/>
          <w:szCs w:val="18"/>
        </w:rPr>
        <w:t>3.  Сведения о фактическом достижении показателей, характеризующих объем и (или) качество работы:</w:t>
      </w:r>
    </w:p>
    <w:p w:rsidR="00707D39" w:rsidRPr="00DA77B4" w:rsidRDefault="00707D39" w:rsidP="00707D39">
      <w:pPr>
        <w:rPr>
          <w:rStyle w:val="CharStyle8"/>
          <w:b w:val="0"/>
          <w:bCs w:val="0"/>
          <w:sz w:val="18"/>
          <w:szCs w:val="18"/>
        </w:rPr>
      </w:pPr>
    </w:p>
    <w:p w:rsidR="00707D39" w:rsidRPr="00DA77B4" w:rsidRDefault="00707D39" w:rsidP="00707D39">
      <w:pPr>
        <w:rPr>
          <w:rStyle w:val="CharStyle8"/>
          <w:b w:val="0"/>
          <w:bCs w:val="0"/>
          <w:sz w:val="18"/>
          <w:szCs w:val="18"/>
        </w:rPr>
      </w:pPr>
      <w:r w:rsidRPr="00DA77B4">
        <w:rPr>
          <w:rStyle w:val="CharStyle8"/>
          <w:b w:val="0"/>
          <w:bCs w:val="0"/>
          <w:sz w:val="18"/>
          <w:szCs w:val="18"/>
        </w:rPr>
        <w:t>3.1.  Сведения о фактическом достижении  показателей, характеризующие качество работы:</w:t>
      </w:r>
    </w:p>
    <w:p w:rsidR="00707D39" w:rsidRPr="00DA77B4" w:rsidRDefault="00707D39" w:rsidP="00707D39">
      <w:pPr>
        <w:autoSpaceDE w:val="0"/>
        <w:autoSpaceDN w:val="0"/>
        <w:adjustRightInd w:val="0"/>
        <w:ind w:firstLine="540"/>
        <w:jc w:val="both"/>
        <w:outlineLvl w:val="0"/>
        <w:rPr>
          <w:rFonts w:eastAsiaTheme="minorHAnsi"/>
          <w:sz w:val="14"/>
          <w:szCs w:val="14"/>
          <w:lang w:eastAsia="en-US"/>
        </w:rPr>
      </w:pPr>
    </w:p>
    <w:tbl>
      <w:tblPr>
        <w:tblW w:w="15655" w:type="dxa"/>
        <w:tblInd w:w="-364" w:type="dxa"/>
        <w:tblLayout w:type="fixed"/>
        <w:tblCellMar>
          <w:top w:w="102" w:type="dxa"/>
          <w:left w:w="62" w:type="dxa"/>
          <w:bottom w:w="102" w:type="dxa"/>
          <w:right w:w="62" w:type="dxa"/>
        </w:tblCellMar>
        <w:tblLook w:val="0000"/>
      </w:tblPr>
      <w:tblGrid>
        <w:gridCol w:w="913"/>
        <w:gridCol w:w="709"/>
        <w:gridCol w:w="708"/>
        <w:gridCol w:w="709"/>
        <w:gridCol w:w="992"/>
        <w:gridCol w:w="709"/>
        <w:gridCol w:w="992"/>
        <w:gridCol w:w="709"/>
        <w:gridCol w:w="709"/>
        <w:gridCol w:w="1559"/>
        <w:gridCol w:w="1843"/>
        <w:gridCol w:w="1134"/>
        <w:gridCol w:w="1276"/>
        <w:gridCol w:w="1701"/>
        <w:gridCol w:w="992"/>
      </w:tblGrid>
      <w:tr w:rsidR="00707D39" w:rsidRPr="00DA77B4" w:rsidTr="00E675E0">
        <w:tc>
          <w:tcPr>
            <w:tcW w:w="913"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Уникальный номер реестровой записи </w:t>
            </w:r>
            <w:hyperlink r:id="rId91" w:history="1">
              <w:r w:rsidRPr="00DA77B4">
                <w:rPr>
                  <w:rFonts w:eastAsiaTheme="minorHAnsi"/>
                  <w:sz w:val="12"/>
                  <w:szCs w:val="12"/>
                  <w:lang w:eastAsia="en-US"/>
                </w:rPr>
                <w:t xml:space="preserve">&lt;4&gt; </w:t>
              </w:r>
            </w:hyperlink>
          </w:p>
        </w:tc>
        <w:tc>
          <w:tcPr>
            <w:tcW w:w="2126" w:type="dxa"/>
            <w:gridSpan w:val="3"/>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характеризующий содержание работы </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характеризующий условия (формы) выполнения работы </w:t>
            </w:r>
          </w:p>
        </w:tc>
        <w:tc>
          <w:tcPr>
            <w:tcW w:w="10915" w:type="dxa"/>
            <w:gridSpan w:val="9"/>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качества работы </w:t>
            </w:r>
          </w:p>
        </w:tc>
      </w:tr>
      <w:tr w:rsidR="00707D39" w:rsidRPr="00DA77B4" w:rsidTr="00E675E0">
        <w:trPr>
          <w:trHeight w:val="161"/>
        </w:trPr>
        <w:tc>
          <w:tcPr>
            <w:tcW w:w="91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2126"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1701"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2" w:history="1">
              <w:r w:rsidRPr="00DA77B4">
                <w:rPr>
                  <w:rFonts w:eastAsiaTheme="minorHAnsi"/>
                  <w:sz w:val="12"/>
                  <w:szCs w:val="12"/>
                  <w:lang w:eastAsia="en-US"/>
                </w:rPr>
                <w:t xml:space="preserve">&lt;4&gt; </w:t>
              </w:r>
            </w:hyperlink>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единица измерения </w:t>
            </w:r>
          </w:p>
        </w:tc>
        <w:tc>
          <w:tcPr>
            <w:tcW w:w="4536" w:type="dxa"/>
            <w:gridSpan w:val="3"/>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значение </w:t>
            </w:r>
          </w:p>
        </w:tc>
        <w:tc>
          <w:tcPr>
            <w:tcW w:w="1276"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допустимое (возможное) отклонение </w:t>
            </w:r>
            <w:hyperlink r:id="rId93" w:history="1">
              <w:r w:rsidRPr="00DA77B4">
                <w:rPr>
                  <w:rFonts w:eastAsiaTheme="minorHAnsi"/>
                  <w:sz w:val="12"/>
                  <w:szCs w:val="12"/>
                  <w:lang w:eastAsia="en-US"/>
                </w:rPr>
                <w:t xml:space="preserve">&lt;7&gt; </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отклонение, превышающее допустимое (возможное) отклонение </w:t>
            </w:r>
            <w:hyperlink r:id="rId94" w:history="1">
              <w:r w:rsidRPr="00DA77B4">
                <w:rPr>
                  <w:rFonts w:eastAsiaTheme="minorHAnsi"/>
                  <w:sz w:val="12"/>
                  <w:szCs w:val="12"/>
                  <w:lang w:eastAsia="en-US"/>
                </w:rPr>
                <w:t xml:space="preserve">&lt;8&gt; </w:t>
              </w:r>
            </w:hyperlink>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причина отклонения </w:t>
            </w:r>
          </w:p>
        </w:tc>
      </w:tr>
      <w:tr w:rsidR="00707D39" w:rsidRPr="00DA77B4" w:rsidTr="00E675E0">
        <w:trPr>
          <w:trHeight w:val="161"/>
        </w:trPr>
        <w:tc>
          <w:tcPr>
            <w:tcW w:w="91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5" w:history="1">
              <w:r w:rsidRPr="00DA77B4">
                <w:rPr>
                  <w:rFonts w:eastAsiaTheme="minorHAnsi"/>
                  <w:sz w:val="12"/>
                  <w:szCs w:val="12"/>
                  <w:lang w:eastAsia="en-US"/>
                </w:rPr>
                <w:t xml:space="preserve">&lt;4&gt; </w:t>
              </w:r>
            </w:hyperlink>
          </w:p>
        </w:tc>
        <w:tc>
          <w:tcPr>
            <w:tcW w:w="708"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6" w:history="1">
              <w:r w:rsidRPr="00DA77B4">
                <w:rPr>
                  <w:rFonts w:eastAsiaTheme="minorHAnsi"/>
                  <w:sz w:val="12"/>
                  <w:szCs w:val="12"/>
                  <w:lang w:eastAsia="en-US"/>
                </w:rPr>
                <w:t xml:space="preserve">&lt;4&gt; </w:t>
              </w:r>
            </w:hyperlink>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7" w:history="1">
              <w:r w:rsidRPr="00DA77B4">
                <w:rPr>
                  <w:rFonts w:eastAsiaTheme="minorHAnsi"/>
                  <w:sz w:val="12"/>
                  <w:szCs w:val="12"/>
                  <w:lang w:eastAsia="en-US"/>
                </w:rPr>
                <w:t xml:space="preserve">&lt;4&gt; </w:t>
              </w:r>
            </w:hyperlink>
          </w:p>
        </w:tc>
        <w:tc>
          <w:tcPr>
            <w:tcW w:w="992"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8" w:history="1">
              <w:r w:rsidRPr="00DA77B4">
                <w:rPr>
                  <w:rFonts w:eastAsiaTheme="minorHAnsi"/>
                  <w:sz w:val="12"/>
                  <w:szCs w:val="12"/>
                  <w:lang w:eastAsia="en-US"/>
                </w:rPr>
                <w:t xml:space="preserve">&lt;4&gt; </w:t>
              </w:r>
            </w:hyperlink>
          </w:p>
        </w:tc>
        <w:tc>
          <w:tcPr>
            <w:tcW w:w="709" w:type="dxa"/>
            <w:vMerge w:val="restart"/>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hyperlink r:id="rId99" w:history="1">
              <w:r w:rsidRPr="00DA77B4">
                <w:rPr>
                  <w:rFonts w:eastAsiaTheme="minorHAnsi"/>
                  <w:sz w:val="12"/>
                  <w:szCs w:val="12"/>
                  <w:lang w:eastAsia="en-US"/>
                </w:rPr>
                <w:t xml:space="preserve">&lt;4&gt; </w:t>
              </w:r>
            </w:hyperlink>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418" w:type="dxa"/>
            <w:gridSpan w:val="2"/>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4536" w:type="dxa"/>
            <w:gridSpan w:val="3"/>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276"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70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E675E0">
        <w:tc>
          <w:tcPr>
            <w:tcW w:w="913"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8"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ind w:firstLine="540"/>
              <w:jc w:val="both"/>
              <w:outlineLvl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w:t>
            </w:r>
            <w:hyperlink r:id="rId100" w:history="1">
              <w:r w:rsidRPr="00DA77B4">
                <w:rPr>
                  <w:rFonts w:eastAsiaTheme="minorHAnsi"/>
                  <w:sz w:val="12"/>
                  <w:szCs w:val="12"/>
                  <w:lang w:eastAsia="en-US"/>
                </w:rPr>
                <w:t xml:space="preserve">&lt;4&gt; </w:t>
              </w:r>
            </w:hyperlink>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код по </w:t>
            </w:r>
            <w:hyperlink r:id="rId101" w:history="1">
              <w:r w:rsidRPr="00DA77B4">
                <w:rPr>
                  <w:rFonts w:eastAsiaTheme="minorHAnsi"/>
                  <w:sz w:val="12"/>
                  <w:szCs w:val="12"/>
                  <w:lang w:eastAsia="en-US"/>
                </w:rPr>
                <w:t>ОКЕИ</w:t>
              </w:r>
            </w:hyperlink>
            <w:r w:rsidRPr="00DA77B4">
              <w:rPr>
                <w:rFonts w:eastAsiaTheme="minorHAnsi"/>
                <w:sz w:val="12"/>
                <w:szCs w:val="12"/>
                <w:lang w:eastAsia="en-US"/>
              </w:rPr>
              <w:t xml:space="preserve"> </w:t>
            </w:r>
            <w:hyperlink r:id="rId102" w:history="1">
              <w:r w:rsidRPr="00DA77B4">
                <w:rPr>
                  <w:rFonts w:eastAsiaTheme="minorHAnsi"/>
                  <w:sz w:val="12"/>
                  <w:szCs w:val="12"/>
                  <w:lang w:eastAsia="en-US"/>
                </w:rPr>
                <w:t xml:space="preserve">&lt;4&gt; </w:t>
              </w:r>
            </w:hyperlink>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год </w:t>
            </w:r>
            <w:hyperlink r:id="rId103" w:history="1">
              <w:r w:rsidRPr="00DA77B4">
                <w:rPr>
                  <w:rFonts w:eastAsiaTheme="minorHAnsi"/>
                  <w:sz w:val="12"/>
                  <w:szCs w:val="12"/>
                  <w:lang w:eastAsia="en-US"/>
                </w:rPr>
                <w:t xml:space="preserve">&lt;4&gt; </w:t>
              </w:r>
            </w:hyperlink>
          </w:p>
        </w:tc>
        <w:tc>
          <w:tcPr>
            <w:tcW w:w="184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отчетную дату </w:t>
            </w:r>
            <w:hyperlink r:id="rId104" w:history="1">
              <w:r w:rsidRPr="00DA77B4">
                <w:rPr>
                  <w:rFonts w:eastAsiaTheme="minorHAnsi"/>
                  <w:sz w:val="12"/>
                  <w:szCs w:val="12"/>
                  <w:lang w:eastAsia="en-US"/>
                </w:rPr>
                <w:t xml:space="preserve">&lt;5&gt; </w:t>
              </w:r>
            </w:hyperlink>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исполнено на отчетную дату </w:t>
            </w:r>
            <w:hyperlink r:id="rId105" w:history="1">
              <w:r w:rsidRPr="00DA77B4">
                <w:rPr>
                  <w:rFonts w:eastAsiaTheme="minorHAnsi"/>
                  <w:sz w:val="12"/>
                  <w:szCs w:val="12"/>
                  <w:lang w:eastAsia="en-US"/>
                </w:rPr>
                <w:t xml:space="preserve">&lt;6&gt; </w:t>
              </w:r>
            </w:hyperlink>
          </w:p>
        </w:tc>
        <w:tc>
          <w:tcPr>
            <w:tcW w:w="1276"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1701"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p>
        </w:tc>
      </w:tr>
      <w:tr w:rsidR="00707D39" w:rsidRPr="00DA77B4" w:rsidTr="00E675E0">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 </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2 </w:t>
            </w: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3 </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4 </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5 </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6 </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7 </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8 </w:t>
            </w: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9 </w:t>
            </w: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10 </w:t>
            </w:r>
          </w:p>
        </w:tc>
        <w:tc>
          <w:tcPr>
            <w:tcW w:w="184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11 </w:t>
            </w: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12 </w:t>
            </w:r>
          </w:p>
        </w:tc>
        <w:tc>
          <w:tcPr>
            <w:tcW w:w="127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13 </w:t>
            </w:r>
          </w:p>
        </w:tc>
        <w:tc>
          <w:tcPr>
            <w:tcW w:w="170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14 </w:t>
            </w: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15 </w:t>
            </w:r>
          </w:p>
        </w:tc>
      </w:tr>
      <w:tr w:rsidR="00707D39" w:rsidRPr="00DA77B4" w:rsidTr="00E675E0">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27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70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r w:rsidR="00707D39" w:rsidRPr="00DA77B4" w:rsidTr="00E675E0">
        <w:tc>
          <w:tcPr>
            <w:tcW w:w="91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276"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1701"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707D39" w:rsidRPr="00DA77B4" w:rsidRDefault="00707D39" w:rsidP="00707D39">
            <w:pPr>
              <w:autoSpaceDE w:val="0"/>
              <w:autoSpaceDN w:val="0"/>
              <w:adjustRightInd w:val="0"/>
              <w:rPr>
                <w:rFonts w:eastAsiaTheme="minorHAnsi"/>
                <w:sz w:val="12"/>
                <w:szCs w:val="12"/>
                <w:lang w:eastAsia="en-US"/>
              </w:rPr>
            </w:pPr>
          </w:p>
        </w:tc>
      </w:tr>
    </w:tbl>
    <w:p w:rsidR="00707D39" w:rsidRPr="00DA77B4" w:rsidRDefault="00707D39" w:rsidP="00707D39">
      <w:pPr>
        <w:autoSpaceDE w:val="0"/>
        <w:autoSpaceDN w:val="0"/>
        <w:adjustRightInd w:val="0"/>
        <w:jc w:val="both"/>
        <w:rPr>
          <w:sz w:val="14"/>
          <w:szCs w:val="14"/>
        </w:rPr>
      </w:pPr>
    </w:p>
    <w:p w:rsidR="00707D39" w:rsidRPr="00DA77B4" w:rsidRDefault="00707D39" w:rsidP="00707D39">
      <w:pPr>
        <w:autoSpaceDE w:val="0"/>
        <w:autoSpaceDN w:val="0"/>
        <w:adjustRightInd w:val="0"/>
        <w:jc w:val="both"/>
        <w:rPr>
          <w:sz w:val="18"/>
          <w:szCs w:val="18"/>
        </w:rPr>
      </w:pPr>
    </w:p>
    <w:p w:rsidR="00707D39" w:rsidRPr="00DA77B4" w:rsidRDefault="00707D39" w:rsidP="00707D39">
      <w:pPr>
        <w:autoSpaceDE w:val="0"/>
        <w:autoSpaceDN w:val="0"/>
        <w:adjustRightInd w:val="0"/>
        <w:jc w:val="both"/>
        <w:rPr>
          <w:rFonts w:eastAsiaTheme="minorHAnsi"/>
          <w:b/>
          <w:bCs/>
          <w:sz w:val="28"/>
          <w:szCs w:val="28"/>
          <w:lang w:eastAsia="en-US"/>
        </w:rPr>
      </w:pPr>
      <w:r w:rsidRPr="00DA77B4">
        <w:rPr>
          <w:rFonts w:eastAsiaTheme="minorHAnsi"/>
          <w:bCs/>
          <w:sz w:val="18"/>
          <w:szCs w:val="18"/>
          <w:lang w:eastAsia="en-US"/>
        </w:rPr>
        <w:t>3.2. Сведения о фактическом достижении показателей, характеризующих объем работы</w:t>
      </w:r>
      <w:r w:rsidRPr="00DA77B4">
        <w:rPr>
          <w:rFonts w:eastAsiaTheme="minorHAnsi"/>
          <w:sz w:val="18"/>
          <w:szCs w:val="18"/>
          <w:lang w:eastAsia="en-US"/>
        </w:rPr>
        <w:t>:</w:t>
      </w:r>
    </w:p>
    <w:tbl>
      <w:tblPr>
        <w:tblpPr w:leftFromText="180" w:rightFromText="180" w:vertAnchor="text" w:horzAnchor="margin" w:tblpX="-364" w:tblpY="112"/>
        <w:tblW w:w="15655" w:type="dxa"/>
        <w:tblLayout w:type="fixed"/>
        <w:tblCellMar>
          <w:top w:w="102" w:type="dxa"/>
          <w:left w:w="62" w:type="dxa"/>
          <w:bottom w:w="102" w:type="dxa"/>
          <w:right w:w="62" w:type="dxa"/>
        </w:tblCellMar>
        <w:tblLook w:val="0000"/>
      </w:tblPr>
      <w:tblGrid>
        <w:gridCol w:w="913"/>
        <w:gridCol w:w="709"/>
        <w:gridCol w:w="850"/>
        <w:gridCol w:w="709"/>
        <w:gridCol w:w="709"/>
        <w:gridCol w:w="708"/>
        <w:gridCol w:w="709"/>
        <w:gridCol w:w="709"/>
        <w:gridCol w:w="709"/>
        <w:gridCol w:w="992"/>
        <w:gridCol w:w="1134"/>
        <w:gridCol w:w="850"/>
        <w:gridCol w:w="993"/>
        <w:gridCol w:w="1559"/>
        <w:gridCol w:w="1559"/>
        <w:gridCol w:w="1843"/>
      </w:tblGrid>
      <w:tr w:rsidR="00E675E0" w:rsidRPr="00DA77B4" w:rsidTr="00E675E0">
        <w:tc>
          <w:tcPr>
            <w:tcW w:w="913"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bCs/>
                <w:sz w:val="12"/>
                <w:szCs w:val="12"/>
                <w:lang w:eastAsia="en-US"/>
              </w:rPr>
              <w:t xml:space="preserve">Уникальный номер реестровой записи </w:t>
            </w:r>
          </w:p>
          <w:p w:rsidR="00E675E0" w:rsidRPr="00DA77B4" w:rsidRDefault="003D243B" w:rsidP="00E675E0">
            <w:pPr>
              <w:autoSpaceDE w:val="0"/>
              <w:autoSpaceDN w:val="0"/>
              <w:adjustRightInd w:val="0"/>
              <w:jc w:val="center"/>
              <w:rPr>
                <w:rFonts w:eastAsiaTheme="minorHAnsi"/>
                <w:sz w:val="12"/>
                <w:szCs w:val="12"/>
                <w:lang w:eastAsia="en-US"/>
              </w:rPr>
            </w:pPr>
            <w:hyperlink r:id="rId106" w:history="1">
              <w:r w:rsidR="00E675E0" w:rsidRPr="00DA77B4">
                <w:rPr>
                  <w:rFonts w:eastAsiaTheme="minorHAnsi"/>
                  <w:sz w:val="12"/>
                  <w:szCs w:val="12"/>
                  <w:lang w:eastAsia="en-US"/>
                </w:rPr>
                <w:t xml:space="preserve">&lt;4&gt; </w:t>
              </w:r>
            </w:hyperlink>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характеризующий содержание работы </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характеризующий условия (формы) выполнения работы </w:t>
            </w:r>
          </w:p>
        </w:tc>
        <w:tc>
          <w:tcPr>
            <w:tcW w:w="9214" w:type="dxa"/>
            <w:gridSpan w:val="9"/>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Показатель объема работы </w:t>
            </w:r>
          </w:p>
        </w:tc>
        <w:tc>
          <w:tcPr>
            <w:tcW w:w="1843"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Размер платы (цена, тариф) </w:t>
            </w:r>
          </w:p>
        </w:tc>
      </w:tr>
      <w:tr w:rsidR="00E675E0" w:rsidRPr="00DA77B4" w:rsidTr="00E675E0">
        <w:trPr>
          <w:trHeight w:val="276"/>
        </w:trPr>
        <w:tc>
          <w:tcPr>
            <w:tcW w:w="91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2268" w:type="dxa"/>
            <w:gridSpan w:val="3"/>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417" w:type="dxa"/>
            <w:gridSpan w:val="2"/>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07" w:history="1">
              <w:r w:rsidR="00E675E0" w:rsidRPr="00DA77B4">
                <w:rPr>
                  <w:rFonts w:eastAsiaTheme="minorHAnsi"/>
                  <w:sz w:val="12"/>
                  <w:szCs w:val="12"/>
                  <w:lang w:eastAsia="en-US"/>
                </w:rPr>
                <w:t xml:space="preserve">&lt;4&gt; </w:t>
              </w:r>
            </w:hyperlink>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единица измерения </w:t>
            </w:r>
          </w:p>
        </w:tc>
        <w:tc>
          <w:tcPr>
            <w:tcW w:w="2976" w:type="dxa"/>
            <w:gridSpan w:val="3"/>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значение </w:t>
            </w:r>
          </w:p>
        </w:tc>
        <w:tc>
          <w:tcPr>
            <w:tcW w:w="993"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допустимое (возможное) отклонение </w:t>
            </w:r>
            <w:hyperlink r:id="rId108" w:history="1">
              <w:r w:rsidRPr="00DA77B4">
                <w:rPr>
                  <w:rFonts w:eastAsiaTheme="minorHAnsi"/>
                  <w:sz w:val="12"/>
                  <w:szCs w:val="12"/>
                  <w:lang w:eastAsia="en-US"/>
                </w:rPr>
                <w:t xml:space="preserve">&lt;7&gt; </w:t>
              </w:r>
            </w:hyperlink>
          </w:p>
        </w:tc>
        <w:tc>
          <w:tcPr>
            <w:tcW w:w="155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отклонение, превышающее допустимое (возможное) отклонение </w:t>
            </w:r>
            <w:hyperlink r:id="rId109" w:history="1">
              <w:r w:rsidRPr="00DA77B4">
                <w:rPr>
                  <w:rFonts w:eastAsiaTheme="minorHAnsi"/>
                  <w:sz w:val="12"/>
                  <w:szCs w:val="12"/>
                  <w:lang w:eastAsia="en-US"/>
                </w:rPr>
                <w:t xml:space="preserve">&lt;8&gt; </w:t>
              </w:r>
            </w:hyperlink>
          </w:p>
        </w:tc>
        <w:tc>
          <w:tcPr>
            <w:tcW w:w="155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причина отклонения </w:t>
            </w:r>
          </w:p>
        </w:tc>
        <w:tc>
          <w:tcPr>
            <w:tcW w:w="184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r>
      <w:tr w:rsidR="00E675E0" w:rsidRPr="00DA77B4" w:rsidTr="00E675E0">
        <w:trPr>
          <w:trHeight w:val="276"/>
        </w:trPr>
        <w:tc>
          <w:tcPr>
            <w:tcW w:w="91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w:t>
            </w:r>
            <w:r w:rsidRPr="00DA77B4">
              <w:rPr>
                <w:rFonts w:eastAsiaTheme="minorHAnsi"/>
                <w:sz w:val="12"/>
                <w:szCs w:val="12"/>
                <w:lang w:eastAsia="en-US"/>
              </w:rPr>
              <w:lastRenderedPageBreak/>
              <w:t xml:space="preserve">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10" w:history="1">
              <w:r w:rsidR="00E675E0" w:rsidRPr="00DA77B4">
                <w:rPr>
                  <w:rFonts w:eastAsiaTheme="minorHAnsi"/>
                  <w:sz w:val="12"/>
                  <w:szCs w:val="12"/>
                  <w:lang w:eastAsia="en-US"/>
                </w:rPr>
                <w:t xml:space="preserve">&lt;4&gt; </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lastRenderedPageBreak/>
              <w:t xml:space="preserve">наимено-вание </w:t>
            </w:r>
            <w:r w:rsidRPr="00DA77B4">
              <w:rPr>
                <w:rFonts w:eastAsiaTheme="minorHAnsi"/>
                <w:sz w:val="12"/>
                <w:szCs w:val="12"/>
                <w:lang w:eastAsia="en-US"/>
              </w:rPr>
              <w:lastRenderedPageBreak/>
              <w:t xml:space="preserve">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11" w:history="1">
              <w:r w:rsidR="00E675E0" w:rsidRPr="00DA77B4">
                <w:rPr>
                  <w:rFonts w:eastAsiaTheme="minorHAnsi"/>
                  <w:sz w:val="12"/>
                  <w:szCs w:val="12"/>
                  <w:lang w:eastAsia="en-US"/>
                </w:rPr>
                <w:t xml:space="preserve">&lt;4&gt; </w:t>
              </w:r>
            </w:hyperlink>
          </w:p>
        </w:tc>
        <w:tc>
          <w:tcPr>
            <w:tcW w:w="70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lastRenderedPageBreak/>
              <w:t xml:space="preserve">наимено-вание </w:t>
            </w:r>
            <w:r w:rsidRPr="00DA77B4">
              <w:rPr>
                <w:rFonts w:eastAsiaTheme="minorHAnsi"/>
                <w:sz w:val="12"/>
                <w:szCs w:val="12"/>
                <w:lang w:eastAsia="en-US"/>
              </w:rPr>
              <w:lastRenderedPageBreak/>
              <w:t xml:space="preserve">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12" w:history="1">
              <w:r w:rsidR="00E675E0" w:rsidRPr="00DA77B4">
                <w:rPr>
                  <w:rFonts w:eastAsiaTheme="minorHAnsi"/>
                  <w:sz w:val="12"/>
                  <w:szCs w:val="12"/>
                  <w:lang w:eastAsia="en-US"/>
                </w:rPr>
                <w:t xml:space="preserve">&lt;4&gt; </w:t>
              </w:r>
            </w:hyperlink>
          </w:p>
        </w:tc>
        <w:tc>
          <w:tcPr>
            <w:tcW w:w="709"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lastRenderedPageBreak/>
              <w:t xml:space="preserve">наимено-вание </w:t>
            </w:r>
            <w:r w:rsidRPr="00DA77B4">
              <w:rPr>
                <w:rFonts w:eastAsiaTheme="minorHAnsi"/>
                <w:sz w:val="12"/>
                <w:szCs w:val="12"/>
                <w:lang w:eastAsia="en-US"/>
              </w:rPr>
              <w:lastRenderedPageBreak/>
              <w:t xml:space="preserve">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13" w:history="1">
              <w:r w:rsidR="00E675E0" w:rsidRPr="00DA77B4">
                <w:rPr>
                  <w:rFonts w:eastAsiaTheme="minorHAnsi"/>
                  <w:sz w:val="12"/>
                  <w:szCs w:val="12"/>
                  <w:lang w:eastAsia="en-US"/>
                </w:rPr>
                <w:t xml:space="preserve">&lt;4&gt; </w:t>
              </w:r>
            </w:hyperlink>
          </w:p>
        </w:tc>
        <w:tc>
          <w:tcPr>
            <w:tcW w:w="708" w:type="dxa"/>
            <w:vMerge w:val="restart"/>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lastRenderedPageBreak/>
              <w:t xml:space="preserve">наимено-вание </w:t>
            </w:r>
            <w:r w:rsidRPr="00DA77B4">
              <w:rPr>
                <w:rFonts w:eastAsiaTheme="minorHAnsi"/>
                <w:sz w:val="12"/>
                <w:szCs w:val="12"/>
                <w:lang w:eastAsia="en-US"/>
              </w:rPr>
              <w:lastRenderedPageBreak/>
              <w:t xml:space="preserve">показателя </w:t>
            </w:r>
          </w:p>
          <w:p w:rsidR="00E675E0" w:rsidRPr="00DA77B4" w:rsidRDefault="003D243B" w:rsidP="00E675E0">
            <w:pPr>
              <w:autoSpaceDE w:val="0"/>
              <w:autoSpaceDN w:val="0"/>
              <w:adjustRightInd w:val="0"/>
              <w:jc w:val="center"/>
              <w:rPr>
                <w:rFonts w:eastAsiaTheme="minorHAnsi"/>
                <w:sz w:val="12"/>
                <w:szCs w:val="12"/>
                <w:lang w:eastAsia="en-US"/>
              </w:rPr>
            </w:pPr>
            <w:hyperlink r:id="rId114" w:history="1">
              <w:r w:rsidR="00E675E0" w:rsidRPr="00DA77B4">
                <w:rPr>
                  <w:rFonts w:eastAsiaTheme="minorHAnsi"/>
                  <w:sz w:val="12"/>
                  <w:szCs w:val="12"/>
                  <w:lang w:eastAsia="en-US"/>
                </w:rPr>
                <w:t xml:space="preserve">&lt;4&gt; </w:t>
              </w:r>
            </w:hyperlink>
          </w:p>
        </w:tc>
        <w:tc>
          <w:tcPr>
            <w:tcW w:w="70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418" w:type="dxa"/>
            <w:gridSpan w:val="2"/>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2976" w:type="dxa"/>
            <w:gridSpan w:val="3"/>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99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84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r>
      <w:tr w:rsidR="00E675E0" w:rsidRPr="00DA77B4" w:rsidTr="00E675E0">
        <w:tc>
          <w:tcPr>
            <w:tcW w:w="91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8"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наимено-вание </w:t>
            </w:r>
          </w:p>
          <w:p w:rsidR="00E675E0" w:rsidRPr="00DA77B4" w:rsidRDefault="003D243B" w:rsidP="00E675E0">
            <w:pPr>
              <w:autoSpaceDE w:val="0"/>
              <w:autoSpaceDN w:val="0"/>
              <w:adjustRightInd w:val="0"/>
              <w:jc w:val="center"/>
              <w:rPr>
                <w:rFonts w:eastAsiaTheme="minorHAnsi"/>
                <w:sz w:val="12"/>
                <w:szCs w:val="12"/>
                <w:lang w:eastAsia="en-US"/>
              </w:rPr>
            </w:pPr>
            <w:hyperlink r:id="rId115" w:history="1">
              <w:r w:rsidR="00E675E0" w:rsidRPr="00DA77B4">
                <w:rPr>
                  <w:rFonts w:eastAsiaTheme="minorHAnsi"/>
                  <w:sz w:val="12"/>
                  <w:szCs w:val="12"/>
                  <w:lang w:eastAsia="en-US"/>
                </w:rPr>
                <w:t xml:space="preserve">&lt;4&gt; </w:t>
              </w:r>
            </w:hyperlink>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код по </w:t>
            </w:r>
            <w:hyperlink r:id="rId116" w:history="1">
              <w:r w:rsidRPr="00DA77B4">
                <w:rPr>
                  <w:rFonts w:eastAsiaTheme="minorHAnsi"/>
                  <w:sz w:val="12"/>
                  <w:szCs w:val="12"/>
                  <w:lang w:eastAsia="en-US"/>
                </w:rPr>
                <w:t xml:space="preserve">ОКЕИ </w:t>
              </w:r>
            </w:hyperlink>
          </w:p>
          <w:p w:rsidR="00E675E0" w:rsidRPr="00DA77B4" w:rsidRDefault="003D243B" w:rsidP="00E675E0">
            <w:pPr>
              <w:autoSpaceDE w:val="0"/>
              <w:autoSpaceDN w:val="0"/>
              <w:adjustRightInd w:val="0"/>
              <w:jc w:val="center"/>
              <w:rPr>
                <w:rFonts w:eastAsiaTheme="minorHAnsi"/>
                <w:sz w:val="12"/>
                <w:szCs w:val="12"/>
                <w:lang w:eastAsia="en-US"/>
              </w:rPr>
            </w:pPr>
            <w:hyperlink r:id="rId117" w:history="1">
              <w:r w:rsidR="00E675E0" w:rsidRPr="00DA77B4">
                <w:rPr>
                  <w:rFonts w:eastAsiaTheme="minorHAnsi"/>
                  <w:sz w:val="12"/>
                  <w:szCs w:val="12"/>
                  <w:lang w:eastAsia="en-US"/>
                </w:rPr>
                <w:t xml:space="preserve">&lt;4&gt; </w:t>
              </w:r>
            </w:hyperlink>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год </w:t>
            </w:r>
            <w:hyperlink r:id="rId118" w:history="1">
              <w:r w:rsidRPr="00DA77B4">
                <w:rPr>
                  <w:rFonts w:eastAsiaTheme="minorHAnsi"/>
                  <w:sz w:val="12"/>
                  <w:szCs w:val="12"/>
                  <w:lang w:eastAsia="en-US"/>
                </w:rPr>
                <w:t xml:space="preserve">&lt;4&gt; </w:t>
              </w:r>
            </w:hyperlink>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утверждено в муниципальном задании на отчетную дату </w:t>
            </w:r>
            <w:hyperlink r:id="rId119" w:history="1">
              <w:r w:rsidRPr="00DA77B4">
                <w:rPr>
                  <w:rFonts w:eastAsiaTheme="minorHAnsi"/>
                  <w:sz w:val="12"/>
                  <w:szCs w:val="12"/>
                  <w:lang w:eastAsia="en-US"/>
                </w:rPr>
                <w:t xml:space="preserve">&lt;5&gt; </w:t>
              </w:r>
            </w:hyperlink>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исполнено на отчетную дату </w:t>
            </w:r>
          </w:p>
          <w:p w:rsidR="00E675E0" w:rsidRPr="00DA77B4" w:rsidRDefault="003D243B" w:rsidP="00E675E0">
            <w:pPr>
              <w:autoSpaceDE w:val="0"/>
              <w:autoSpaceDN w:val="0"/>
              <w:adjustRightInd w:val="0"/>
              <w:jc w:val="center"/>
              <w:rPr>
                <w:rFonts w:eastAsiaTheme="minorHAnsi"/>
                <w:sz w:val="12"/>
                <w:szCs w:val="12"/>
                <w:lang w:eastAsia="en-US"/>
              </w:rPr>
            </w:pPr>
            <w:hyperlink r:id="rId120" w:history="1">
              <w:r w:rsidR="00E675E0" w:rsidRPr="00DA77B4">
                <w:rPr>
                  <w:rFonts w:eastAsiaTheme="minorHAnsi"/>
                  <w:sz w:val="12"/>
                  <w:szCs w:val="12"/>
                  <w:lang w:eastAsia="en-US"/>
                </w:rPr>
                <w:t xml:space="preserve">&lt;6&gt; </w:t>
              </w:r>
            </w:hyperlink>
          </w:p>
        </w:tc>
        <w:tc>
          <w:tcPr>
            <w:tcW w:w="99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559"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c>
          <w:tcPr>
            <w:tcW w:w="1843" w:type="dxa"/>
            <w:vMerge/>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p>
        </w:tc>
      </w:tr>
      <w:tr w:rsidR="00E675E0" w:rsidRPr="00DA77B4" w:rsidTr="00E675E0">
        <w:tc>
          <w:tcPr>
            <w:tcW w:w="91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lastRenderedPageBreak/>
              <w:t xml:space="preserve">1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2 </w:t>
            </w: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3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4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5 </w:t>
            </w:r>
          </w:p>
        </w:tc>
        <w:tc>
          <w:tcPr>
            <w:tcW w:w="708"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6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7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8 </w:t>
            </w: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9 </w:t>
            </w:r>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10 </w:t>
            </w:r>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11 </w:t>
            </w: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12 </w:t>
            </w:r>
          </w:p>
        </w:tc>
        <w:tc>
          <w:tcPr>
            <w:tcW w:w="99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13 </w:t>
            </w: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14 </w:t>
            </w: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15 </w:t>
            </w:r>
          </w:p>
        </w:tc>
        <w:tc>
          <w:tcPr>
            <w:tcW w:w="184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jc w:val="center"/>
              <w:rPr>
                <w:rFonts w:eastAsiaTheme="minorHAnsi"/>
                <w:sz w:val="12"/>
                <w:szCs w:val="12"/>
                <w:lang w:eastAsia="en-US"/>
              </w:rPr>
            </w:pPr>
            <w:r w:rsidRPr="00DA77B4">
              <w:rPr>
                <w:rFonts w:eastAsiaTheme="minorHAnsi"/>
                <w:sz w:val="12"/>
                <w:szCs w:val="12"/>
                <w:lang w:eastAsia="en-US"/>
              </w:rPr>
              <w:t xml:space="preserve">16 </w:t>
            </w:r>
          </w:p>
        </w:tc>
      </w:tr>
      <w:tr w:rsidR="00E675E0" w:rsidRPr="00DA77B4" w:rsidTr="00E675E0">
        <w:tc>
          <w:tcPr>
            <w:tcW w:w="91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outlineLvl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r>
      <w:tr w:rsidR="00E675E0" w:rsidRPr="00DA77B4" w:rsidTr="00E675E0">
        <w:tc>
          <w:tcPr>
            <w:tcW w:w="91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r>
      <w:tr w:rsidR="00E675E0" w:rsidRPr="00DA77B4" w:rsidTr="00E675E0">
        <w:tc>
          <w:tcPr>
            <w:tcW w:w="91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r>
      <w:tr w:rsidR="00E675E0" w:rsidRPr="00DA77B4" w:rsidTr="00E675E0">
        <w:tc>
          <w:tcPr>
            <w:tcW w:w="91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2"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134"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99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559"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c>
          <w:tcPr>
            <w:tcW w:w="1843" w:type="dxa"/>
            <w:tcBorders>
              <w:top w:val="single" w:sz="4" w:space="0" w:color="auto"/>
              <w:left w:val="single" w:sz="4" w:space="0" w:color="auto"/>
              <w:bottom w:val="single" w:sz="4" w:space="0" w:color="auto"/>
              <w:right w:val="single" w:sz="4" w:space="0" w:color="auto"/>
            </w:tcBorders>
          </w:tcPr>
          <w:p w:rsidR="00E675E0" w:rsidRPr="00DA77B4" w:rsidRDefault="00E675E0" w:rsidP="00E675E0">
            <w:pPr>
              <w:autoSpaceDE w:val="0"/>
              <w:autoSpaceDN w:val="0"/>
              <w:adjustRightInd w:val="0"/>
              <w:rPr>
                <w:rFonts w:eastAsiaTheme="minorHAnsi"/>
                <w:sz w:val="12"/>
                <w:szCs w:val="12"/>
                <w:lang w:eastAsia="en-US"/>
              </w:rPr>
            </w:pPr>
          </w:p>
        </w:tc>
      </w:tr>
    </w:tbl>
    <w:p w:rsidR="00707D39" w:rsidRPr="00DA77B4" w:rsidRDefault="00707D39" w:rsidP="00707D39">
      <w:pPr>
        <w:pStyle w:val="aa"/>
        <w:autoSpaceDE w:val="0"/>
        <w:autoSpaceDN w:val="0"/>
        <w:adjustRightInd w:val="0"/>
        <w:jc w:val="both"/>
        <w:rPr>
          <w:rFonts w:eastAsiaTheme="minorHAnsi"/>
          <w:sz w:val="18"/>
          <w:szCs w:val="18"/>
          <w:lang w:eastAsia="en-US"/>
        </w:rPr>
      </w:pPr>
    </w:p>
    <w:p w:rsidR="00707D39" w:rsidRPr="00DA77B4" w:rsidRDefault="00707D39" w:rsidP="00707D39">
      <w:pPr>
        <w:pStyle w:val="aa"/>
        <w:autoSpaceDE w:val="0"/>
        <w:autoSpaceDN w:val="0"/>
        <w:adjustRightInd w:val="0"/>
        <w:jc w:val="both"/>
        <w:rPr>
          <w:rFonts w:eastAsiaTheme="minorHAnsi"/>
          <w:sz w:val="18"/>
          <w:szCs w:val="18"/>
          <w:lang w:eastAsia="en-US"/>
        </w:rPr>
      </w:pPr>
    </w:p>
    <w:p w:rsidR="00707D39" w:rsidRPr="00DA77B4" w:rsidRDefault="00707D39" w:rsidP="00707D39">
      <w:pPr>
        <w:autoSpaceDE w:val="0"/>
        <w:autoSpaceDN w:val="0"/>
        <w:adjustRightInd w:val="0"/>
        <w:jc w:val="center"/>
        <w:outlineLvl w:val="0"/>
        <w:rPr>
          <w:rFonts w:eastAsiaTheme="minorHAnsi"/>
          <w:sz w:val="18"/>
          <w:szCs w:val="18"/>
          <w:lang w:val="en-US" w:eastAsia="en-US"/>
        </w:rPr>
      </w:pPr>
    </w:p>
    <w:p w:rsidR="00707D39" w:rsidRPr="00DA77B4" w:rsidRDefault="00707D39" w:rsidP="00707D39">
      <w:pPr>
        <w:autoSpaceDE w:val="0"/>
        <w:autoSpaceDN w:val="0"/>
        <w:adjustRightInd w:val="0"/>
        <w:jc w:val="both"/>
        <w:rPr>
          <w:rFonts w:eastAsiaTheme="minorHAnsi"/>
          <w:sz w:val="22"/>
          <w:szCs w:val="22"/>
          <w:lang w:eastAsia="en-US"/>
        </w:rPr>
      </w:pPr>
      <w:r w:rsidRPr="00DA77B4">
        <w:rPr>
          <w:rFonts w:eastAsiaTheme="minorHAnsi"/>
          <w:sz w:val="22"/>
          <w:szCs w:val="22"/>
          <w:lang w:eastAsia="en-US"/>
        </w:rPr>
        <w:t>Руководитель</w:t>
      </w:r>
    </w:p>
    <w:p w:rsidR="00707D39" w:rsidRPr="00DA77B4" w:rsidRDefault="00707D39" w:rsidP="00707D39">
      <w:pPr>
        <w:autoSpaceDE w:val="0"/>
        <w:autoSpaceDN w:val="0"/>
        <w:adjustRightInd w:val="0"/>
        <w:jc w:val="both"/>
        <w:rPr>
          <w:rFonts w:eastAsiaTheme="minorHAnsi"/>
          <w:sz w:val="18"/>
          <w:szCs w:val="18"/>
          <w:lang w:eastAsia="en-US"/>
        </w:rPr>
      </w:pPr>
      <w:r w:rsidRPr="00DA77B4">
        <w:rPr>
          <w:rFonts w:eastAsiaTheme="minorHAnsi"/>
          <w:sz w:val="22"/>
          <w:szCs w:val="22"/>
          <w:lang w:eastAsia="en-US"/>
        </w:rPr>
        <w:t>(уполномоченное лицо)</w:t>
      </w:r>
      <w:r w:rsidRPr="00DA77B4">
        <w:rPr>
          <w:rFonts w:eastAsiaTheme="minorHAnsi"/>
          <w:sz w:val="18"/>
          <w:szCs w:val="18"/>
          <w:lang w:eastAsia="en-US"/>
        </w:rPr>
        <w:t xml:space="preserve"> _______________ ___________ _________________________</w:t>
      </w:r>
    </w:p>
    <w:p w:rsidR="00707D39" w:rsidRPr="00DA77B4" w:rsidRDefault="00707D39" w:rsidP="00707D39">
      <w:pPr>
        <w:autoSpaceDE w:val="0"/>
        <w:autoSpaceDN w:val="0"/>
        <w:adjustRightInd w:val="0"/>
        <w:jc w:val="both"/>
        <w:rPr>
          <w:rFonts w:eastAsiaTheme="minorHAnsi"/>
          <w:sz w:val="18"/>
          <w:szCs w:val="18"/>
          <w:lang w:eastAsia="en-US"/>
        </w:rPr>
      </w:pPr>
      <w:r w:rsidRPr="00DA77B4">
        <w:rPr>
          <w:rFonts w:eastAsiaTheme="minorHAnsi"/>
          <w:sz w:val="18"/>
          <w:szCs w:val="18"/>
          <w:lang w:eastAsia="en-US"/>
        </w:rPr>
        <w:t xml:space="preserve">                                                       (должность)  </w:t>
      </w:r>
      <w:r w:rsidRPr="00DA77B4">
        <w:rPr>
          <w:rFonts w:eastAsiaTheme="minorHAnsi"/>
          <w:sz w:val="18"/>
          <w:szCs w:val="18"/>
          <w:lang w:eastAsia="en-US"/>
        </w:rPr>
        <w:tab/>
        <w:t xml:space="preserve">          (подпись)       (расшифровка подписи)</w:t>
      </w:r>
    </w:p>
    <w:p w:rsidR="00707D39" w:rsidRPr="00DA77B4" w:rsidRDefault="00707D39" w:rsidP="00707D39">
      <w:pPr>
        <w:autoSpaceDE w:val="0"/>
        <w:autoSpaceDN w:val="0"/>
        <w:adjustRightInd w:val="0"/>
        <w:jc w:val="both"/>
        <w:rPr>
          <w:rFonts w:eastAsiaTheme="minorHAnsi"/>
          <w:sz w:val="18"/>
          <w:szCs w:val="18"/>
          <w:lang w:eastAsia="en-US"/>
        </w:rPr>
      </w:pPr>
      <w:r w:rsidRPr="00DA77B4">
        <w:rPr>
          <w:rFonts w:eastAsiaTheme="minorHAnsi"/>
          <w:sz w:val="18"/>
          <w:szCs w:val="18"/>
          <w:lang w:eastAsia="en-US"/>
        </w:rPr>
        <w:t>"__" ___________ 20__ г.</w:t>
      </w:r>
    </w:p>
    <w:p w:rsidR="00707D39" w:rsidRPr="00DA77B4" w:rsidRDefault="00707D39" w:rsidP="00707D39">
      <w:pPr>
        <w:autoSpaceDE w:val="0"/>
        <w:autoSpaceDN w:val="0"/>
        <w:adjustRightInd w:val="0"/>
        <w:ind w:firstLine="540"/>
        <w:jc w:val="both"/>
        <w:outlineLvl w:val="0"/>
        <w:rPr>
          <w:rFonts w:eastAsiaTheme="minorHAnsi"/>
          <w:sz w:val="18"/>
          <w:szCs w:val="18"/>
          <w:lang w:eastAsia="en-US"/>
        </w:rPr>
      </w:pPr>
    </w:p>
    <w:p w:rsidR="00E675E0" w:rsidRPr="00DA77B4" w:rsidRDefault="00E675E0" w:rsidP="00707D39">
      <w:pPr>
        <w:autoSpaceDE w:val="0"/>
        <w:autoSpaceDN w:val="0"/>
        <w:adjustRightInd w:val="0"/>
        <w:ind w:firstLine="540"/>
        <w:jc w:val="both"/>
        <w:outlineLvl w:val="0"/>
        <w:rPr>
          <w:rFonts w:eastAsiaTheme="minorHAnsi"/>
          <w:sz w:val="18"/>
          <w:szCs w:val="18"/>
          <w:lang w:eastAsia="en-US"/>
        </w:rPr>
      </w:pPr>
    </w:p>
    <w:p w:rsidR="00E675E0" w:rsidRPr="00DA77B4" w:rsidRDefault="00E675E0" w:rsidP="00707D39">
      <w:pPr>
        <w:autoSpaceDE w:val="0"/>
        <w:autoSpaceDN w:val="0"/>
        <w:adjustRightInd w:val="0"/>
        <w:ind w:firstLine="540"/>
        <w:jc w:val="both"/>
        <w:outlineLvl w:val="0"/>
        <w:rPr>
          <w:rFonts w:eastAsiaTheme="minorHAnsi"/>
          <w:sz w:val="18"/>
          <w:szCs w:val="18"/>
          <w:lang w:eastAsia="en-US"/>
        </w:rPr>
      </w:pPr>
    </w:p>
    <w:p w:rsidR="00E675E0" w:rsidRPr="00DA77B4" w:rsidRDefault="00E675E0" w:rsidP="00E675E0">
      <w:pPr>
        <w:autoSpaceDE w:val="0"/>
        <w:autoSpaceDN w:val="0"/>
        <w:adjustRightInd w:val="0"/>
        <w:jc w:val="both"/>
        <w:rPr>
          <w:rFonts w:eastAsiaTheme="minorHAnsi"/>
          <w:sz w:val="18"/>
          <w:szCs w:val="18"/>
          <w:lang w:eastAsia="en-US"/>
        </w:rPr>
      </w:pPr>
    </w:p>
    <w:p w:rsidR="00707D39" w:rsidRPr="00DA77B4" w:rsidRDefault="00707D39" w:rsidP="00E675E0">
      <w:pPr>
        <w:autoSpaceDE w:val="0"/>
        <w:autoSpaceDN w:val="0"/>
        <w:adjustRightInd w:val="0"/>
        <w:jc w:val="both"/>
        <w:rPr>
          <w:rFonts w:eastAsiaTheme="minorHAnsi"/>
          <w:sz w:val="18"/>
          <w:szCs w:val="18"/>
          <w:lang w:eastAsia="en-US"/>
        </w:rPr>
      </w:pPr>
      <w:r w:rsidRPr="00DA77B4">
        <w:rPr>
          <w:rFonts w:eastAsiaTheme="minorHAnsi"/>
          <w:sz w:val="18"/>
          <w:szCs w:val="18"/>
          <w:lang w:eastAsia="en-US"/>
        </w:rPr>
        <w:t>_________________________________________________________________________________________________________________________________________________________________</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&lt;1&gt; Указывается номер муниципального задания, по которому формируется отчет.</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&lt;2&gt; Указывается дата, на которую составляется отчет.</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&lt;3&gt; Формируется при установлении муниципального задания на оказание муниципальной услуги (услуг) и выполнение работы (работ) и содержит требования к оказанию муниципальной услуги (услуг) и выполнению работы (работ) раздельно по каждой из муниципальных услуг (работ) с указанием порядкового номера раздела.</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&lt;4&gt; Формируется в соответствии с муниципальным заданием.</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&lt;5&gt; Заполняется в случае установления органом, осуществляющим функции и полномочия учредителя, требования о представлении промежуточного отчета о выполнении муниципального задания. 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(выполнения работы) рассчитывается путем умножения годового объема муниципальной услуги (работы) на установленный процент достижения результатов выполнения муниципального задания на отчетную дату, в том числе с учетом неравномерного оказания муниципальных услуг (выполнения работ) в течение календарного года.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(в том числе с учетом неравномерного оказания муниципальных услуг (выполнения работ) в течение календарного года).</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&lt;6&gt; В предварительном отчете указываются показатели объема и (или) качества муниципальной услуги (работы), запланированные к исполнению по завершении текущего финансового года.</w:t>
      </w:r>
    </w:p>
    <w:p w:rsidR="00707D39" w:rsidRPr="00DA77B4"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 xml:space="preserve">&lt;7&gt; Рассчитывается путем умножения значения показателя объема и (или) качества муниципальной услуги (работы), установленного в муниципальном задании (графа 10), на установленное в муниципальном задании значение допустимого (возможного) отклонения от установленных показателей качества (объема) муниципальной услуги (работы), в пределах которого муниципальное задание считается выполненным (в процентах), при установлении допустимого (возможного) отклонения от установленных показателей качества (объема) муниципальной услуги (работы) в абсолютных величинах заполняется в соответствии с муниципальным заданием. Значение указывается в единицах измерения показателя, установленных в муниципальном задании (графа 8), в целых единицах. Значение менее 0,5 единицы отбрасывается, а 0,5 единицы и более округляется до целой единицы. В случае если единицей объема работы является работа в целом, показатели </w:t>
      </w:r>
      <w:hyperlink r:id="rId121" w:history="1">
        <w:r w:rsidRPr="00DA77B4">
          <w:rPr>
            <w:rFonts w:eastAsiaTheme="minorHAnsi"/>
            <w:sz w:val="18"/>
            <w:szCs w:val="18"/>
            <w:lang w:eastAsia="en-US"/>
          </w:rPr>
          <w:t>граф 13</w:t>
        </w:r>
      </w:hyperlink>
      <w:r w:rsidRPr="00DA77B4">
        <w:rPr>
          <w:rFonts w:eastAsiaTheme="minorHAnsi"/>
          <w:sz w:val="18"/>
          <w:szCs w:val="18"/>
          <w:lang w:eastAsia="en-US"/>
        </w:rPr>
        <w:t xml:space="preserve"> и </w:t>
      </w:r>
      <w:hyperlink r:id="rId122" w:history="1">
        <w:r w:rsidRPr="00DA77B4">
          <w:rPr>
            <w:rFonts w:eastAsiaTheme="minorHAnsi"/>
            <w:sz w:val="18"/>
            <w:szCs w:val="18"/>
            <w:lang w:eastAsia="en-US"/>
          </w:rPr>
          <w:t>14 пункта 3.2 части 2</w:t>
        </w:r>
      </w:hyperlink>
      <w:r w:rsidRPr="00DA77B4">
        <w:rPr>
          <w:rFonts w:eastAsiaTheme="minorHAnsi"/>
          <w:sz w:val="18"/>
          <w:szCs w:val="18"/>
          <w:lang w:eastAsia="en-US"/>
        </w:rPr>
        <w:t xml:space="preserve"> настоящего отчета не рассчитываются.</w:t>
      </w:r>
    </w:p>
    <w:p w:rsidR="00707D39" w:rsidRPr="00BC4ED1" w:rsidRDefault="00707D39" w:rsidP="00707D39">
      <w:pPr>
        <w:autoSpaceDE w:val="0"/>
        <w:autoSpaceDN w:val="0"/>
        <w:adjustRightInd w:val="0"/>
        <w:ind w:firstLine="539"/>
        <w:jc w:val="both"/>
        <w:rPr>
          <w:rFonts w:eastAsiaTheme="minorHAnsi"/>
          <w:sz w:val="18"/>
          <w:szCs w:val="18"/>
          <w:lang w:eastAsia="en-US"/>
        </w:rPr>
      </w:pPr>
      <w:r w:rsidRPr="00DA77B4">
        <w:rPr>
          <w:rFonts w:eastAsiaTheme="minorHAnsi"/>
          <w:sz w:val="18"/>
          <w:szCs w:val="18"/>
          <w:lang w:eastAsia="en-US"/>
        </w:rPr>
        <w:t>&lt;8&gt; Рассчитывается при формировании отчета за год как разница показателей граф 10, 12 и 13.</w:t>
      </w:r>
    </w:p>
    <w:p w:rsidR="00707D39" w:rsidRPr="00BC4ED1" w:rsidRDefault="00707D39" w:rsidP="00707D39">
      <w:pPr>
        <w:autoSpaceDE w:val="0"/>
        <w:autoSpaceDN w:val="0"/>
        <w:adjustRightInd w:val="0"/>
        <w:ind w:left="5812"/>
        <w:jc w:val="both"/>
        <w:rPr>
          <w:bCs/>
          <w:sz w:val="28"/>
          <w:szCs w:val="28"/>
        </w:rPr>
      </w:pPr>
    </w:p>
    <w:p w:rsidR="00707D39" w:rsidRPr="00BC4ED1" w:rsidRDefault="00707D39" w:rsidP="00707D39">
      <w:pPr>
        <w:autoSpaceDE w:val="0"/>
        <w:autoSpaceDN w:val="0"/>
        <w:adjustRightInd w:val="0"/>
        <w:ind w:left="5812"/>
        <w:jc w:val="both"/>
        <w:rPr>
          <w:bCs/>
          <w:sz w:val="28"/>
          <w:szCs w:val="28"/>
        </w:rPr>
      </w:pPr>
    </w:p>
    <w:sectPr w:rsidR="00707D39" w:rsidRPr="00BC4ED1" w:rsidSect="00A31AE8">
      <w:headerReference w:type="even" r:id="rId123"/>
      <w:headerReference w:type="default" r:id="rId124"/>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54D" w:rsidRDefault="009D754D" w:rsidP="004619F1">
      <w:r>
        <w:separator/>
      </w:r>
    </w:p>
  </w:endnote>
  <w:endnote w:type="continuationSeparator" w:id="1">
    <w:p w:rsidR="009D754D" w:rsidRDefault="009D754D" w:rsidP="004619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54D" w:rsidRDefault="009D754D" w:rsidP="004619F1">
      <w:r>
        <w:separator/>
      </w:r>
    </w:p>
  </w:footnote>
  <w:footnote w:type="continuationSeparator" w:id="1">
    <w:p w:rsidR="009D754D" w:rsidRDefault="009D754D" w:rsidP="004619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B4" w:rsidRDefault="003D243B">
    <w:pPr>
      <w:rPr>
        <w:sz w:val="2"/>
        <w:szCs w:val="2"/>
      </w:rPr>
    </w:pPr>
    <w:r w:rsidRPr="003D243B">
      <w:rPr>
        <w:noProof/>
      </w:rPr>
      <w:pict>
        <v:shapetype id="_x0000_t202" coordsize="21600,21600" o:spt="202" path="m,l,21600r21600,l21600,xe">
          <v:stroke joinstyle="miter"/>
          <v:path gradientshapeok="t" o:connecttype="rect"/>
        </v:shapetype>
        <v:shape id="_x0000_s12293" type="#_x0000_t202" style="position:absolute;margin-left:584.15pt;margin-top:69.6pt;width:32.65pt;height:3.6pt;z-index:-251653120;mso-wrap-style:none;mso-wrap-distance-left:5pt;mso-wrap-distance-right:5pt;mso-position-horizontal-relative:page;mso-position-vertical-relative:page" filled="f" stroked="f">
          <v:textbox style="mso-next-textbox:#_x0000_s12293;mso-fit-shape-to-text:t" inset="0,0,0,0">
            <w:txbxContent>
              <w:p w:rsidR="00DA77B4" w:rsidRDefault="00DA77B4">
                <w:pPr>
                  <w:pStyle w:val="Style4"/>
                  <w:shd w:val="clear" w:color="auto" w:fill="auto"/>
                  <w:spacing w:line="240" w:lineRule="auto"/>
                </w:pPr>
                <w:r>
                  <w:rPr>
                    <w:rStyle w:val="CharStyle6"/>
                    <w:color w:val="000000"/>
                  </w:rPr>
                  <w:t>Приложение № 1</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7B4" w:rsidRDefault="003D243B">
    <w:pPr>
      <w:rPr>
        <w:sz w:val="2"/>
        <w:szCs w:val="2"/>
      </w:rPr>
    </w:pPr>
    <w:r w:rsidRPr="003D243B">
      <w:rPr>
        <w:noProof/>
      </w:rPr>
      <w:pict>
        <v:shapetype id="_x0000_t202" coordsize="21600,21600" o:spt="202" path="m,l,21600r21600,l21600,xe">
          <v:stroke joinstyle="miter"/>
          <v:path gradientshapeok="t" o:connecttype="rect"/>
        </v:shapetype>
        <v:shape id="_x0000_s12294" type="#_x0000_t202" style="position:absolute;margin-left:584.15pt;margin-top:69.6pt;width:32.65pt;height:3.6pt;z-index:-251652096;mso-wrap-style:none;mso-wrap-distance-left:5pt;mso-wrap-distance-right:5pt;mso-position-horizontal-relative:page;mso-position-vertical-relative:page" filled="f" stroked="f">
          <v:textbox style="mso-next-textbox:#_x0000_s12294;mso-fit-shape-to-text:t" inset="0,0,0,0">
            <w:txbxContent>
              <w:p w:rsidR="00DA77B4" w:rsidRDefault="00DA77B4">
                <w:pPr>
                  <w:pStyle w:val="Style4"/>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bCs/>
        <w:i w:val="0"/>
        <w:iCs w:val="0"/>
        <w:smallCaps w:val="0"/>
        <w:strike w:val="0"/>
        <w:color w:val="000000"/>
        <w:spacing w:val="0"/>
        <w:w w:val="100"/>
        <w:position w:val="0"/>
        <w:sz w:val="10"/>
        <w:szCs w:val="10"/>
        <w:u w:val="none"/>
      </w:rPr>
    </w:lvl>
    <w:lvl w:ilvl="1">
      <w:start w:val="1"/>
      <w:numFmt w:val="decimal"/>
      <w:lvlText w:val="%1.%2."/>
      <w:lvlJc w:val="left"/>
      <w:rPr>
        <w:b/>
        <w:bCs/>
        <w:i w:val="0"/>
        <w:iCs w:val="0"/>
        <w:smallCaps w:val="0"/>
        <w:strike w:val="0"/>
        <w:color w:val="000000"/>
        <w:spacing w:val="0"/>
        <w:w w:val="100"/>
        <w:position w:val="0"/>
        <w:sz w:val="10"/>
        <w:szCs w:val="10"/>
        <w:u w:val="none"/>
      </w:rPr>
    </w:lvl>
    <w:lvl w:ilvl="2">
      <w:start w:val="1"/>
      <w:numFmt w:val="decimal"/>
      <w:lvlText w:val="%1.%2."/>
      <w:lvlJc w:val="left"/>
      <w:rPr>
        <w:b/>
        <w:bCs/>
        <w:i w:val="0"/>
        <w:iCs w:val="0"/>
        <w:smallCaps w:val="0"/>
        <w:strike w:val="0"/>
        <w:color w:val="000000"/>
        <w:spacing w:val="0"/>
        <w:w w:val="100"/>
        <w:position w:val="0"/>
        <w:sz w:val="10"/>
        <w:szCs w:val="10"/>
        <w:u w:val="none"/>
      </w:rPr>
    </w:lvl>
    <w:lvl w:ilvl="3">
      <w:start w:val="1"/>
      <w:numFmt w:val="decimal"/>
      <w:lvlText w:val="%1.%2."/>
      <w:lvlJc w:val="left"/>
      <w:rPr>
        <w:b/>
        <w:bCs/>
        <w:i w:val="0"/>
        <w:iCs w:val="0"/>
        <w:smallCaps w:val="0"/>
        <w:strike w:val="0"/>
        <w:color w:val="000000"/>
        <w:spacing w:val="0"/>
        <w:w w:val="100"/>
        <w:position w:val="0"/>
        <w:sz w:val="10"/>
        <w:szCs w:val="10"/>
        <w:u w:val="none"/>
      </w:rPr>
    </w:lvl>
    <w:lvl w:ilvl="4">
      <w:start w:val="1"/>
      <w:numFmt w:val="decimal"/>
      <w:lvlText w:val="%1.%2."/>
      <w:lvlJc w:val="left"/>
      <w:rPr>
        <w:b/>
        <w:bCs/>
        <w:i w:val="0"/>
        <w:iCs w:val="0"/>
        <w:smallCaps w:val="0"/>
        <w:strike w:val="0"/>
        <w:color w:val="000000"/>
        <w:spacing w:val="0"/>
        <w:w w:val="100"/>
        <w:position w:val="0"/>
        <w:sz w:val="10"/>
        <w:szCs w:val="10"/>
        <w:u w:val="none"/>
      </w:rPr>
    </w:lvl>
    <w:lvl w:ilvl="5">
      <w:start w:val="1"/>
      <w:numFmt w:val="decimal"/>
      <w:lvlText w:val="%1.%2."/>
      <w:lvlJc w:val="left"/>
      <w:rPr>
        <w:b/>
        <w:bCs/>
        <w:i w:val="0"/>
        <w:iCs w:val="0"/>
        <w:smallCaps w:val="0"/>
        <w:strike w:val="0"/>
        <w:color w:val="000000"/>
        <w:spacing w:val="0"/>
        <w:w w:val="100"/>
        <w:position w:val="0"/>
        <w:sz w:val="10"/>
        <w:szCs w:val="10"/>
        <w:u w:val="none"/>
      </w:rPr>
    </w:lvl>
    <w:lvl w:ilvl="6">
      <w:start w:val="1"/>
      <w:numFmt w:val="decimal"/>
      <w:lvlText w:val="%1.%2."/>
      <w:lvlJc w:val="left"/>
      <w:rPr>
        <w:b/>
        <w:bCs/>
        <w:i w:val="0"/>
        <w:iCs w:val="0"/>
        <w:smallCaps w:val="0"/>
        <w:strike w:val="0"/>
        <w:color w:val="000000"/>
        <w:spacing w:val="0"/>
        <w:w w:val="100"/>
        <w:position w:val="0"/>
        <w:sz w:val="10"/>
        <w:szCs w:val="10"/>
        <w:u w:val="none"/>
      </w:rPr>
    </w:lvl>
    <w:lvl w:ilvl="7">
      <w:start w:val="1"/>
      <w:numFmt w:val="decimal"/>
      <w:lvlText w:val="%1.%2."/>
      <w:lvlJc w:val="left"/>
      <w:rPr>
        <w:b/>
        <w:bCs/>
        <w:i w:val="0"/>
        <w:iCs w:val="0"/>
        <w:smallCaps w:val="0"/>
        <w:strike w:val="0"/>
        <w:color w:val="000000"/>
        <w:spacing w:val="0"/>
        <w:w w:val="100"/>
        <w:position w:val="0"/>
        <w:sz w:val="10"/>
        <w:szCs w:val="10"/>
        <w:u w:val="none"/>
      </w:rPr>
    </w:lvl>
    <w:lvl w:ilvl="8">
      <w:start w:val="1"/>
      <w:numFmt w:val="decimal"/>
      <w:lvlText w:val="%1.%2."/>
      <w:lvlJc w:val="left"/>
      <w:rPr>
        <w:b/>
        <w:bCs/>
        <w:i w:val="0"/>
        <w:iCs w:val="0"/>
        <w:smallCaps w:val="0"/>
        <w:strike w:val="0"/>
        <w:color w:val="000000"/>
        <w:spacing w:val="0"/>
        <w:w w:val="100"/>
        <w:position w:val="0"/>
        <w:sz w:val="10"/>
        <w:szCs w:val="10"/>
        <w:u w:val="none"/>
      </w:rPr>
    </w:lvl>
  </w:abstractNum>
  <w:abstractNum w:abstractNumId="1">
    <w:nsid w:val="068962D3"/>
    <w:multiLevelType w:val="hybridMultilevel"/>
    <w:tmpl w:val="470AA4C4"/>
    <w:lvl w:ilvl="0" w:tplc="71B24DF6">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nsid w:val="179F750F"/>
    <w:multiLevelType w:val="hybridMultilevel"/>
    <w:tmpl w:val="48D6955A"/>
    <w:lvl w:ilvl="0" w:tplc="B9068C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3">
    <w:nsid w:val="297B7C8B"/>
    <w:multiLevelType w:val="hybridMultilevel"/>
    <w:tmpl w:val="AFB8D5C6"/>
    <w:lvl w:ilvl="0" w:tplc="41B0835A">
      <w:start w:val="1"/>
      <w:numFmt w:val="decimal"/>
      <w:lvlText w:val="%1."/>
      <w:lvlJc w:val="left"/>
      <w:pPr>
        <w:ind w:left="927" w:hanging="360"/>
      </w:pPr>
      <w:rPr>
        <w:rFonts w:hint="default"/>
        <w:color w:val="000000"/>
        <w:sz w:val="1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CD053AC"/>
    <w:multiLevelType w:val="multilevel"/>
    <w:tmpl w:val="45DC78D8"/>
    <w:lvl w:ilvl="0">
      <w:start w:val="1"/>
      <w:numFmt w:val="decimal"/>
      <w:lvlText w:val="%1."/>
      <w:lvlJc w:val="left"/>
      <w:pPr>
        <w:ind w:left="1110" w:hanging="1110"/>
      </w:pPr>
      <w:rPr>
        <w:rFonts w:hint="default"/>
      </w:rPr>
    </w:lvl>
    <w:lvl w:ilvl="1">
      <w:start w:val="1"/>
      <w:numFmt w:val="decimal"/>
      <w:lvlText w:val="%1.%2."/>
      <w:lvlJc w:val="left"/>
      <w:pPr>
        <w:ind w:left="1677" w:hanging="1110"/>
      </w:pPr>
      <w:rPr>
        <w:rFonts w:hint="default"/>
      </w:rPr>
    </w:lvl>
    <w:lvl w:ilvl="2">
      <w:start w:val="1"/>
      <w:numFmt w:val="decimal"/>
      <w:lvlText w:val="%1.%2.%3."/>
      <w:lvlJc w:val="left"/>
      <w:pPr>
        <w:ind w:left="2244" w:hanging="1110"/>
      </w:pPr>
      <w:rPr>
        <w:rFonts w:hint="default"/>
      </w:rPr>
    </w:lvl>
    <w:lvl w:ilvl="3">
      <w:start w:val="1"/>
      <w:numFmt w:val="decimal"/>
      <w:lvlText w:val="%1.%2.%3.%4."/>
      <w:lvlJc w:val="left"/>
      <w:pPr>
        <w:ind w:left="2811" w:hanging="1110"/>
      </w:pPr>
      <w:rPr>
        <w:rFonts w:hint="default"/>
      </w:rPr>
    </w:lvl>
    <w:lvl w:ilvl="4">
      <w:start w:val="1"/>
      <w:numFmt w:val="decimal"/>
      <w:lvlText w:val="%1.%2.%3.%4.%5."/>
      <w:lvlJc w:val="left"/>
      <w:pPr>
        <w:ind w:left="3378" w:hanging="111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5196316A"/>
    <w:multiLevelType w:val="hybridMultilevel"/>
    <w:tmpl w:val="1B92FB16"/>
    <w:lvl w:ilvl="0" w:tplc="71B6C0EE">
      <w:start w:val="1"/>
      <w:numFmt w:val="decimal"/>
      <w:lvlText w:val="%1."/>
      <w:lvlJc w:val="left"/>
      <w:pPr>
        <w:ind w:left="400" w:hanging="360"/>
      </w:pPr>
      <w:rPr>
        <w:rFonts w:hint="default"/>
        <w:color w:val="000000"/>
      </w:rPr>
    </w:lvl>
    <w:lvl w:ilvl="1" w:tplc="04190019">
      <w:start w:val="1"/>
      <w:numFmt w:val="lowerLetter"/>
      <w:lvlText w:val="%2."/>
      <w:lvlJc w:val="left"/>
      <w:pPr>
        <w:ind w:left="1120" w:hanging="360"/>
      </w:pPr>
    </w:lvl>
    <w:lvl w:ilvl="2" w:tplc="0419001B">
      <w:start w:val="1"/>
      <w:numFmt w:val="lowerRoman"/>
      <w:lvlText w:val="%3."/>
      <w:lvlJc w:val="right"/>
      <w:pPr>
        <w:ind w:left="1840" w:hanging="180"/>
      </w:pPr>
    </w:lvl>
    <w:lvl w:ilvl="3" w:tplc="0419000F">
      <w:start w:val="1"/>
      <w:numFmt w:val="decimal"/>
      <w:lvlText w:val="%4."/>
      <w:lvlJc w:val="left"/>
      <w:pPr>
        <w:ind w:left="2560" w:hanging="360"/>
      </w:pPr>
    </w:lvl>
    <w:lvl w:ilvl="4" w:tplc="04190019">
      <w:start w:val="1"/>
      <w:numFmt w:val="lowerLetter"/>
      <w:lvlText w:val="%5."/>
      <w:lvlJc w:val="left"/>
      <w:pPr>
        <w:ind w:left="3280" w:hanging="360"/>
      </w:pPr>
    </w:lvl>
    <w:lvl w:ilvl="5" w:tplc="0419001B">
      <w:start w:val="1"/>
      <w:numFmt w:val="lowerRoman"/>
      <w:lvlText w:val="%6."/>
      <w:lvlJc w:val="right"/>
      <w:pPr>
        <w:ind w:left="4000" w:hanging="180"/>
      </w:pPr>
    </w:lvl>
    <w:lvl w:ilvl="6" w:tplc="0419000F">
      <w:start w:val="1"/>
      <w:numFmt w:val="decimal"/>
      <w:lvlText w:val="%7."/>
      <w:lvlJc w:val="left"/>
      <w:pPr>
        <w:ind w:left="4720" w:hanging="360"/>
      </w:pPr>
    </w:lvl>
    <w:lvl w:ilvl="7" w:tplc="04190019">
      <w:start w:val="1"/>
      <w:numFmt w:val="lowerLetter"/>
      <w:lvlText w:val="%8."/>
      <w:lvlJc w:val="left"/>
      <w:pPr>
        <w:ind w:left="5440" w:hanging="360"/>
      </w:pPr>
    </w:lvl>
    <w:lvl w:ilvl="8" w:tplc="0419001B">
      <w:start w:val="1"/>
      <w:numFmt w:val="lowerRoman"/>
      <w:lvlText w:val="%9."/>
      <w:lvlJc w:val="right"/>
      <w:pPr>
        <w:ind w:left="6160" w:hanging="180"/>
      </w:pPr>
    </w:lvl>
  </w:abstractNum>
  <w:abstractNum w:abstractNumId="6">
    <w:nsid w:val="54ED573B"/>
    <w:multiLevelType w:val="hybridMultilevel"/>
    <w:tmpl w:val="0E46DC36"/>
    <w:lvl w:ilvl="0" w:tplc="E1CAAA76">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7">
    <w:nsid w:val="55D64D8F"/>
    <w:multiLevelType w:val="hybridMultilevel"/>
    <w:tmpl w:val="60063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6D6260"/>
    <w:multiLevelType w:val="hybridMultilevel"/>
    <w:tmpl w:val="4D120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A478E0"/>
    <w:multiLevelType w:val="hybridMultilevel"/>
    <w:tmpl w:val="B3403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6D620B"/>
    <w:multiLevelType w:val="multilevel"/>
    <w:tmpl w:val="C03EA5E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nsid w:val="7FE25723"/>
    <w:multiLevelType w:val="hybridMultilevel"/>
    <w:tmpl w:val="991EA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5"/>
  </w:num>
  <w:num w:numId="5">
    <w:abstractNumId w:val="0"/>
  </w:num>
  <w:num w:numId="6">
    <w:abstractNumId w:val="3"/>
  </w:num>
  <w:num w:numId="7">
    <w:abstractNumId w:val="8"/>
  </w:num>
  <w:num w:numId="8">
    <w:abstractNumId w:val="10"/>
  </w:num>
  <w:num w:numId="9">
    <w:abstractNumId w:val="1"/>
  </w:num>
  <w:num w:numId="10">
    <w:abstractNumId w:val="11"/>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8434"/>
    <o:shapelayout v:ext="edit">
      <o:idmap v:ext="edit" data="12"/>
    </o:shapelayout>
  </w:hdrShapeDefaults>
  <w:footnotePr>
    <w:footnote w:id="0"/>
    <w:footnote w:id="1"/>
  </w:footnotePr>
  <w:endnotePr>
    <w:endnote w:id="0"/>
    <w:endnote w:id="1"/>
  </w:endnotePr>
  <w:compat/>
  <w:rsids>
    <w:rsidRoot w:val="00F640B2"/>
    <w:rsid w:val="00004756"/>
    <w:rsid w:val="00005C99"/>
    <w:rsid w:val="00007884"/>
    <w:rsid w:val="00014101"/>
    <w:rsid w:val="00025DA0"/>
    <w:rsid w:val="00032099"/>
    <w:rsid w:val="00036717"/>
    <w:rsid w:val="00041A6A"/>
    <w:rsid w:val="00055555"/>
    <w:rsid w:val="0005760E"/>
    <w:rsid w:val="000653B0"/>
    <w:rsid w:val="00075C24"/>
    <w:rsid w:val="00084BD7"/>
    <w:rsid w:val="000B3558"/>
    <w:rsid w:val="000B4E78"/>
    <w:rsid w:val="000C0C98"/>
    <w:rsid w:val="000C3D02"/>
    <w:rsid w:val="000C50E6"/>
    <w:rsid w:val="000E06BB"/>
    <w:rsid w:val="000E230F"/>
    <w:rsid w:val="000E621D"/>
    <w:rsid w:val="0010028A"/>
    <w:rsid w:val="001041ED"/>
    <w:rsid w:val="001078E4"/>
    <w:rsid w:val="00122994"/>
    <w:rsid w:val="00146D60"/>
    <w:rsid w:val="00151ED6"/>
    <w:rsid w:val="00156BEA"/>
    <w:rsid w:val="0018243C"/>
    <w:rsid w:val="001C1743"/>
    <w:rsid w:val="001D35FB"/>
    <w:rsid w:val="001E4549"/>
    <w:rsid w:val="001F0159"/>
    <w:rsid w:val="001F08ED"/>
    <w:rsid w:val="00200AE6"/>
    <w:rsid w:val="002035E1"/>
    <w:rsid w:val="002063C7"/>
    <w:rsid w:val="002063E2"/>
    <w:rsid w:val="00207F32"/>
    <w:rsid w:val="00212C38"/>
    <w:rsid w:val="0022324A"/>
    <w:rsid w:val="00223F64"/>
    <w:rsid w:val="00225980"/>
    <w:rsid w:val="00226FD0"/>
    <w:rsid w:val="00227A5C"/>
    <w:rsid w:val="002303D8"/>
    <w:rsid w:val="0023235E"/>
    <w:rsid w:val="00242B1F"/>
    <w:rsid w:val="00245AD2"/>
    <w:rsid w:val="00245BC9"/>
    <w:rsid w:val="00246782"/>
    <w:rsid w:val="0025075A"/>
    <w:rsid w:val="0025284F"/>
    <w:rsid w:val="00267E67"/>
    <w:rsid w:val="002834C1"/>
    <w:rsid w:val="002A0E3D"/>
    <w:rsid w:val="002B248D"/>
    <w:rsid w:val="002C10A1"/>
    <w:rsid w:val="002F0192"/>
    <w:rsid w:val="002F5281"/>
    <w:rsid w:val="002F5CDB"/>
    <w:rsid w:val="002F6BC4"/>
    <w:rsid w:val="00300788"/>
    <w:rsid w:val="00300CF9"/>
    <w:rsid w:val="003023E2"/>
    <w:rsid w:val="00302863"/>
    <w:rsid w:val="0030757B"/>
    <w:rsid w:val="003102F6"/>
    <w:rsid w:val="00313AF5"/>
    <w:rsid w:val="00314A7D"/>
    <w:rsid w:val="003160C5"/>
    <w:rsid w:val="00316366"/>
    <w:rsid w:val="00324A08"/>
    <w:rsid w:val="00333EC6"/>
    <w:rsid w:val="00342326"/>
    <w:rsid w:val="00360E81"/>
    <w:rsid w:val="00374C51"/>
    <w:rsid w:val="00376981"/>
    <w:rsid w:val="00390A77"/>
    <w:rsid w:val="00396331"/>
    <w:rsid w:val="003B14E2"/>
    <w:rsid w:val="003B190D"/>
    <w:rsid w:val="003C0061"/>
    <w:rsid w:val="003C345D"/>
    <w:rsid w:val="003D243B"/>
    <w:rsid w:val="003E0B46"/>
    <w:rsid w:val="003F6BDC"/>
    <w:rsid w:val="00402FB2"/>
    <w:rsid w:val="00403539"/>
    <w:rsid w:val="00411FB1"/>
    <w:rsid w:val="00420667"/>
    <w:rsid w:val="00427556"/>
    <w:rsid w:val="0043651C"/>
    <w:rsid w:val="004444B1"/>
    <w:rsid w:val="00453854"/>
    <w:rsid w:val="004619F1"/>
    <w:rsid w:val="00465725"/>
    <w:rsid w:val="00483C71"/>
    <w:rsid w:val="00496FE1"/>
    <w:rsid w:val="004A0BA7"/>
    <w:rsid w:val="004A5206"/>
    <w:rsid w:val="004B61A7"/>
    <w:rsid w:val="004C18C4"/>
    <w:rsid w:val="004C3107"/>
    <w:rsid w:val="004C414D"/>
    <w:rsid w:val="004D3532"/>
    <w:rsid w:val="004D4D7D"/>
    <w:rsid w:val="004D72AF"/>
    <w:rsid w:val="004E2F10"/>
    <w:rsid w:val="005041D1"/>
    <w:rsid w:val="005136CF"/>
    <w:rsid w:val="005226C8"/>
    <w:rsid w:val="00525147"/>
    <w:rsid w:val="0053048A"/>
    <w:rsid w:val="005438E9"/>
    <w:rsid w:val="00545C37"/>
    <w:rsid w:val="00550604"/>
    <w:rsid w:val="005657DA"/>
    <w:rsid w:val="005756FF"/>
    <w:rsid w:val="00576478"/>
    <w:rsid w:val="005943E2"/>
    <w:rsid w:val="005946CB"/>
    <w:rsid w:val="005A70CF"/>
    <w:rsid w:val="005B0CD8"/>
    <w:rsid w:val="005B37A2"/>
    <w:rsid w:val="005C2093"/>
    <w:rsid w:val="005E399E"/>
    <w:rsid w:val="00603003"/>
    <w:rsid w:val="00604B93"/>
    <w:rsid w:val="00605478"/>
    <w:rsid w:val="00623B57"/>
    <w:rsid w:val="00633742"/>
    <w:rsid w:val="00637449"/>
    <w:rsid w:val="00681533"/>
    <w:rsid w:val="0069689D"/>
    <w:rsid w:val="006A516B"/>
    <w:rsid w:val="006A77F6"/>
    <w:rsid w:val="006C2ADF"/>
    <w:rsid w:val="006E1081"/>
    <w:rsid w:val="0070262F"/>
    <w:rsid w:val="00707D39"/>
    <w:rsid w:val="00713A0F"/>
    <w:rsid w:val="00724533"/>
    <w:rsid w:val="007332FC"/>
    <w:rsid w:val="00734F39"/>
    <w:rsid w:val="007463F8"/>
    <w:rsid w:val="00750BB6"/>
    <w:rsid w:val="00760B1F"/>
    <w:rsid w:val="00770AD5"/>
    <w:rsid w:val="0077767E"/>
    <w:rsid w:val="0079129F"/>
    <w:rsid w:val="007923E3"/>
    <w:rsid w:val="007A7C89"/>
    <w:rsid w:val="007B0941"/>
    <w:rsid w:val="007C01F3"/>
    <w:rsid w:val="007D6C10"/>
    <w:rsid w:val="007E13E4"/>
    <w:rsid w:val="007F1E40"/>
    <w:rsid w:val="0081167B"/>
    <w:rsid w:val="00817470"/>
    <w:rsid w:val="008210DB"/>
    <w:rsid w:val="00842A4C"/>
    <w:rsid w:val="00866FA4"/>
    <w:rsid w:val="00880BBD"/>
    <w:rsid w:val="008843BD"/>
    <w:rsid w:val="008944F8"/>
    <w:rsid w:val="008C518F"/>
    <w:rsid w:val="008C5EAC"/>
    <w:rsid w:val="008C6BED"/>
    <w:rsid w:val="008D2079"/>
    <w:rsid w:val="008D6DC7"/>
    <w:rsid w:val="008D6DFF"/>
    <w:rsid w:val="008E0AE7"/>
    <w:rsid w:val="009019AB"/>
    <w:rsid w:val="00907795"/>
    <w:rsid w:val="009178F4"/>
    <w:rsid w:val="009211F3"/>
    <w:rsid w:val="00922730"/>
    <w:rsid w:val="0093108A"/>
    <w:rsid w:val="00944E01"/>
    <w:rsid w:val="00945F49"/>
    <w:rsid w:val="00947CB1"/>
    <w:rsid w:val="00986430"/>
    <w:rsid w:val="009A1F00"/>
    <w:rsid w:val="009A360A"/>
    <w:rsid w:val="009B0A8A"/>
    <w:rsid w:val="009B2FF5"/>
    <w:rsid w:val="009C16FE"/>
    <w:rsid w:val="009C3500"/>
    <w:rsid w:val="009D5327"/>
    <w:rsid w:val="009D754D"/>
    <w:rsid w:val="00A10D42"/>
    <w:rsid w:val="00A20FA2"/>
    <w:rsid w:val="00A27989"/>
    <w:rsid w:val="00A31AE8"/>
    <w:rsid w:val="00A33696"/>
    <w:rsid w:val="00A36680"/>
    <w:rsid w:val="00A53DB3"/>
    <w:rsid w:val="00A626F1"/>
    <w:rsid w:val="00A75283"/>
    <w:rsid w:val="00A817A9"/>
    <w:rsid w:val="00A868F0"/>
    <w:rsid w:val="00AB4573"/>
    <w:rsid w:val="00AB473E"/>
    <w:rsid w:val="00AC06DF"/>
    <w:rsid w:val="00AD5A1A"/>
    <w:rsid w:val="00AE2D9E"/>
    <w:rsid w:val="00AE5675"/>
    <w:rsid w:val="00B05631"/>
    <w:rsid w:val="00B12F1E"/>
    <w:rsid w:val="00B4215A"/>
    <w:rsid w:val="00B54345"/>
    <w:rsid w:val="00B60990"/>
    <w:rsid w:val="00B83128"/>
    <w:rsid w:val="00BA1FDF"/>
    <w:rsid w:val="00BA39D4"/>
    <w:rsid w:val="00BB593A"/>
    <w:rsid w:val="00BB64D9"/>
    <w:rsid w:val="00BC4ED1"/>
    <w:rsid w:val="00BC7982"/>
    <w:rsid w:val="00BD3605"/>
    <w:rsid w:val="00BF5931"/>
    <w:rsid w:val="00C05833"/>
    <w:rsid w:val="00C418D6"/>
    <w:rsid w:val="00C65433"/>
    <w:rsid w:val="00C72041"/>
    <w:rsid w:val="00C97A9C"/>
    <w:rsid w:val="00CA63D4"/>
    <w:rsid w:val="00CA7822"/>
    <w:rsid w:val="00CA78B8"/>
    <w:rsid w:val="00CB629E"/>
    <w:rsid w:val="00CC4307"/>
    <w:rsid w:val="00CE7587"/>
    <w:rsid w:val="00D0033E"/>
    <w:rsid w:val="00D0046E"/>
    <w:rsid w:val="00D016D7"/>
    <w:rsid w:val="00D06FC8"/>
    <w:rsid w:val="00D21780"/>
    <w:rsid w:val="00D30E2A"/>
    <w:rsid w:val="00D36B42"/>
    <w:rsid w:val="00D443F8"/>
    <w:rsid w:val="00D4468A"/>
    <w:rsid w:val="00D53385"/>
    <w:rsid w:val="00D54E91"/>
    <w:rsid w:val="00D60565"/>
    <w:rsid w:val="00D61788"/>
    <w:rsid w:val="00DA77B4"/>
    <w:rsid w:val="00DB3958"/>
    <w:rsid w:val="00DC26E1"/>
    <w:rsid w:val="00DC467D"/>
    <w:rsid w:val="00DC74A1"/>
    <w:rsid w:val="00DD11BC"/>
    <w:rsid w:val="00DD7BB5"/>
    <w:rsid w:val="00E33E9C"/>
    <w:rsid w:val="00E364F7"/>
    <w:rsid w:val="00E657D4"/>
    <w:rsid w:val="00E675E0"/>
    <w:rsid w:val="00E71F50"/>
    <w:rsid w:val="00E93B5F"/>
    <w:rsid w:val="00E95BDB"/>
    <w:rsid w:val="00EA588B"/>
    <w:rsid w:val="00EB2237"/>
    <w:rsid w:val="00EB706A"/>
    <w:rsid w:val="00EB758F"/>
    <w:rsid w:val="00ED13B7"/>
    <w:rsid w:val="00ED719E"/>
    <w:rsid w:val="00EE0C33"/>
    <w:rsid w:val="00EE1E91"/>
    <w:rsid w:val="00EE4145"/>
    <w:rsid w:val="00F0018E"/>
    <w:rsid w:val="00F03512"/>
    <w:rsid w:val="00F15047"/>
    <w:rsid w:val="00F1560B"/>
    <w:rsid w:val="00F20D69"/>
    <w:rsid w:val="00F33A52"/>
    <w:rsid w:val="00F57243"/>
    <w:rsid w:val="00F57C19"/>
    <w:rsid w:val="00F640B2"/>
    <w:rsid w:val="00F701A6"/>
    <w:rsid w:val="00F70E3D"/>
    <w:rsid w:val="00F77D84"/>
    <w:rsid w:val="00FA6C07"/>
    <w:rsid w:val="00FC6C7E"/>
    <w:rsid w:val="00FC7C1F"/>
    <w:rsid w:val="00FD205A"/>
    <w:rsid w:val="00FE6EC4"/>
    <w:rsid w:val="00FF4748"/>
    <w:rsid w:val="00FF6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640B2"/>
    <w:pPr>
      <w:widowControl w:val="0"/>
      <w:tabs>
        <w:tab w:val="center" w:pos="4153"/>
        <w:tab w:val="right" w:pos="8306"/>
      </w:tabs>
    </w:pPr>
    <w:rPr>
      <w:sz w:val="20"/>
      <w:szCs w:val="20"/>
    </w:rPr>
  </w:style>
  <w:style w:type="character" w:customStyle="1" w:styleId="a4">
    <w:name w:val="Верхний колонтитул Знак"/>
    <w:basedOn w:val="a0"/>
    <w:link w:val="a3"/>
    <w:rsid w:val="00F640B2"/>
    <w:rPr>
      <w:rFonts w:ascii="Times New Roman" w:eastAsia="Times New Roman" w:hAnsi="Times New Roman" w:cs="Times New Roman"/>
      <w:sz w:val="20"/>
      <w:szCs w:val="20"/>
      <w:lang w:eastAsia="ru-RU"/>
    </w:rPr>
  </w:style>
  <w:style w:type="paragraph" w:customStyle="1" w:styleId="ConsPlusTitle">
    <w:name w:val="ConsPlusTitle"/>
    <w:rsid w:val="00F640B2"/>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Hyperlink"/>
    <w:basedOn w:val="a0"/>
    <w:unhideWhenUsed/>
    <w:rsid w:val="00F640B2"/>
    <w:rPr>
      <w:color w:val="0000FF"/>
      <w:u w:val="single"/>
    </w:rPr>
  </w:style>
  <w:style w:type="paragraph" w:styleId="a6">
    <w:name w:val="Balloon Text"/>
    <w:basedOn w:val="a"/>
    <w:link w:val="a7"/>
    <w:uiPriority w:val="99"/>
    <w:semiHidden/>
    <w:unhideWhenUsed/>
    <w:rsid w:val="00F640B2"/>
    <w:rPr>
      <w:rFonts w:ascii="Tahoma" w:hAnsi="Tahoma" w:cs="Tahoma"/>
      <w:sz w:val="16"/>
      <w:szCs w:val="16"/>
    </w:rPr>
  </w:style>
  <w:style w:type="character" w:customStyle="1" w:styleId="a7">
    <w:name w:val="Текст выноски Знак"/>
    <w:basedOn w:val="a0"/>
    <w:link w:val="a6"/>
    <w:uiPriority w:val="99"/>
    <w:semiHidden/>
    <w:rsid w:val="00F640B2"/>
    <w:rPr>
      <w:rFonts w:ascii="Tahoma" w:eastAsia="Times New Roman" w:hAnsi="Tahoma" w:cs="Tahoma"/>
      <w:sz w:val="16"/>
      <w:szCs w:val="16"/>
      <w:lang w:eastAsia="ru-RU"/>
    </w:rPr>
  </w:style>
  <w:style w:type="paragraph" w:customStyle="1" w:styleId="ConsPlusNormal">
    <w:name w:val="ConsPlusNormal"/>
    <w:rsid w:val="00DB395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8">
    <w:name w:val="Normal (Web)"/>
    <w:basedOn w:val="a"/>
    <w:uiPriority w:val="99"/>
    <w:unhideWhenUsed/>
    <w:rsid w:val="00EB706A"/>
    <w:pPr>
      <w:spacing w:before="100" w:beforeAutospacing="1" w:after="100" w:afterAutospacing="1"/>
    </w:pPr>
  </w:style>
  <w:style w:type="table" w:styleId="a9">
    <w:name w:val="Table Grid"/>
    <w:basedOn w:val="a1"/>
    <w:uiPriority w:val="59"/>
    <w:rsid w:val="00206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3">
    <w:name w:val="Char Style 3"/>
    <w:link w:val="Style2"/>
    <w:uiPriority w:val="99"/>
    <w:locked/>
    <w:rsid w:val="00246782"/>
    <w:rPr>
      <w:sz w:val="8"/>
      <w:szCs w:val="8"/>
      <w:shd w:val="clear" w:color="auto" w:fill="FFFFFF"/>
    </w:rPr>
  </w:style>
  <w:style w:type="character" w:customStyle="1" w:styleId="CharStyle20">
    <w:name w:val="Char Style 20"/>
    <w:uiPriority w:val="99"/>
    <w:rsid w:val="00246782"/>
    <w:rPr>
      <w:b/>
      <w:bCs/>
      <w:sz w:val="10"/>
      <w:szCs w:val="10"/>
      <w:u w:val="none"/>
    </w:rPr>
  </w:style>
  <w:style w:type="paragraph" w:customStyle="1" w:styleId="Style2">
    <w:name w:val="Style 2"/>
    <w:basedOn w:val="a"/>
    <w:link w:val="CharStyle3"/>
    <w:uiPriority w:val="99"/>
    <w:rsid w:val="00246782"/>
    <w:pPr>
      <w:widowControl w:val="0"/>
      <w:shd w:val="clear" w:color="auto" w:fill="FFFFFF"/>
      <w:spacing w:after="60" w:line="110" w:lineRule="exact"/>
    </w:pPr>
    <w:rPr>
      <w:rFonts w:asciiTheme="minorHAnsi" w:eastAsiaTheme="minorHAnsi" w:hAnsiTheme="minorHAnsi" w:cstheme="minorBidi"/>
      <w:sz w:val="8"/>
      <w:szCs w:val="8"/>
      <w:lang w:eastAsia="en-US"/>
    </w:rPr>
  </w:style>
  <w:style w:type="character" w:customStyle="1" w:styleId="CharStyle8">
    <w:name w:val="Char Style 8"/>
    <w:link w:val="Style7"/>
    <w:uiPriority w:val="99"/>
    <w:locked/>
    <w:rsid w:val="00246782"/>
    <w:rPr>
      <w:b/>
      <w:bCs/>
      <w:sz w:val="10"/>
      <w:szCs w:val="10"/>
      <w:shd w:val="clear" w:color="auto" w:fill="FFFFFF"/>
    </w:rPr>
  </w:style>
  <w:style w:type="paragraph" w:customStyle="1" w:styleId="Style7">
    <w:name w:val="Style 7"/>
    <w:basedOn w:val="a"/>
    <w:link w:val="CharStyle8"/>
    <w:uiPriority w:val="99"/>
    <w:rsid w:val="00246782"/>
    <w:pPr>
      <w:widowControl w:val="0"/>
      <w:shd w:val="clear" w:color="auto" w:fill="FFFFFF"/>
      <w:spacing w:before="60" w:after="60" w:line="149" w:lineRule="exact"/>
    </w:pPr>
    <w:rPr>
      <w:rFonts w:asciiTheme="minorHAnsi" w:eastAsiaTheme="minorHAnsi" w:hAnsiTheme="minorHAnsi" w:cstheme="minorBidi"/>
      <w:b/>
      <w:bCs/>
      <w:sz w:val="10"/>
      <w:szCs w:val="10"/>
      <w:lang w:eastAsia="en-US"/>
    </w:rPr>
  </w:style>
  <w:style w:type="character" w:customStyle="1" w:styleId="CharStyle9Exact">
    <w:name w:val="Char Style 9 Exact"/>
    <w:uiPriority w:val="99"/>
    <w:rsid w:val="00226FD0"/>
    <w:rPr>
      <w:b/>
      <w:bCs/>
      <w:spacing w:val="-2"/>
      <w:sz w:val="9"/>
      <w:szCs w:val="9"/>
      <w:u w:val="none"/>
    </w:rPr>
  </w:style>
  <w:style w:type="character" w:customStyle="1" w:styleId="CharStyle22">
    <w:name w:val="Char Style 22"/>
    <w:link w:val="Style21"/>
    <w:uiPriority w:val="99"/>
    <w:locked/>
    <w:rsid w:val="00226FD0"/>
    <w:rPr>
      <w:b/>
      <w:bCs/>
      <w:sz w:val="10"/>
      <w:szCs w:val="10"/>
      <w:shd w:val="clear" w:color="auto" w:fill="FFFFFF"/>
    </w:rPr>
  </w:style>
  <w:style w:type="paragraph" w:customStyle="1" w:styleId="Style21">
    <w:name w:val="Style 21"/>
    <w:basedOn w:val="a"/>
    <w:link w:val="CharStyle22"/>
    <w:uiPriority w:val="99"/>
    <w:rsid w:val="00226FD0"/>
    <w:pPr>
      <w:widowControl w:val="0"/>
      <w:shd w:val="clear" w:color="auto" w:fill="FFFFFF"/>
      <w:spacing w:line="240" w:lineRule="atLeast"/>
    </w:pPr>
    <w:rPr>
      <w:rFonts w:asciiTheme="minorHAnsi" w:eastAsiaTheme="minorHAnsi" w:hAnsiTheme="minorHAnsi" w:cstheme="minorBidi"/>
      <w:b/>
      <w:bCs/>
      <w:sz w:val="10"/>
      <w:szCs w:val="10"/>
      <w:lang w:eastAsia="en-US"/>
    </w:rPr>
  </w:style>
  <w:style w:type="paragraph" w:styleId="aa">
    <w:name w:val="List Paragraph"/>
    <w:basedOn w:val="a"/>
    <w:uiPriority w:val="34"/>
    <w:qFormat/>
    <w:rsid w:val="0005760E"/>
    <w:pPr>
      <w:ind w:left="720"/>
      <w:contextualSpacing/>
    </w:pPr>
  </w:style>
  <w:style w:type="character" w:customStyle="1" w:styleId="CharStyle5">
    <w:name w:val="Char Style 5"/>
    <w:link w:val="Style4"/>
    <w:uiPriority w:val="99"/>
    <w:locked/>
    <w:rsid w:val="00A33696"/>
    <w:rPr>
      <w:sz w:val="10"/>
      <w:szCs w:val="10"/>
      <w:shd w:val="clear" w:color="auto" w:fill="FFFFFF"/>
    </w:rPr>
  </w:style>
  <w:style w:type="character" w:customStyle="1" w:styleId="CharStyle6">
    <w:name w:val="Char Style 6"/>
    <w:uiPriority w:val="99"/>
    <w:rsid w:val="00A33696"/>
    <w:rPr>
      <w:sz w:val="8"/>
      <w:szCs w:val="8"/>
      <w:u w:val="none"/>
    </w:rPr>
  </w:style>
  <w:style w:type="character" w:customStyle="1" w:styleId="CharStyle12">
    <w:name w:val="Char Style 12"/>
    <w:link w:val="Style11"/>
    <w:uiPriority w:val="99"/>
    <w:locked/>
    <w:rsid w:val="00A33696"/>
    <w:rPr>
      <w:b/>
      <w:bCs/>
      <w:sz w:val="13"/>
      <w:szCs w:val="13"/>
      <w:shd w:val="clear" w:color="auto" w:fill="FFFFFF"/>
    </w:rPr>
  </w:style>
  <w:style w:type="character" w:customStyle="1" w:styleId="CharStyle15">
    <w:name w:val="Char Style 15"/>
    <w:link w:val="Style14"/>
    <w:uiPriority w:val="99"/>
    <w:locked/>
    <w:rsid w:val="00A33696"/>
    <w:rPr>
      <w:sz w:val="9"/>
      <w:szCs w:val="9"/>
      <w:shd w:val="clear" w:color="auto" w:fill="FFFFFF"/>
    </w:rPr>
  </w:style>
  <w:style w:type="character" w:customStyle="1" w:styleId="CharStyle19">
    <w:name w:val="Char Style 19"/>
    <w:link w:val="Style18"/>
    <w:uiPriority w:val="99"/>
    <w:locked/>
    <w:rsid w:val="00A33696"/>
    <w:rPr>
      <w:b/>
      <w:bCs/>
      <w:sz w:val="11"/>
      <w:szCs w:val="11"/>
      <w:shd w:val="clear" w:color="auto" w:fill="FFFFFF"/>
    </w:rPr>
  </w:style>
  <w:style w:type="paragraph" w:customStyle="1" w:styleId="Style4">
    <w:name w:val="Style 4"/>
    <w:basedOn w:val="a"/>
    <w:link w:val="CharStyle5"/>
    <w:uiPriority w:val="99"/>
    <w:rsid w:val="00A33696"/>
    <w:pPr>
      <w:widowControl w:val="0"/>
      <w:shd w:val="clear" w:color="auto" w:fill="FFFFFF"/>
      <w:spacing w:line="240" w:lineRule="atLeast"/>
    </w:pPr>
    <w:rPr>
      <w:rFonts w:asciiTheme="minorHAnsi" w:eastAsiaTheme="minorHAnsi" w:hAnsiTheme="minorHAnsi" w:cstheme="minorBidi"/>
      <w:sz w:val="10"/>
      <w:szCs w:val="10"/>
      <w:lang w:eastAsia="en-US"/>
    </w:rPr>
  </w:style>
  <w:style w:type="paragraph" w:customStyle="1" w:styleId="Style11">
    <w:name w:val="Style 11"/>
    <w:basedOn w:val="a"/>
    <w:link w:val="CharStyle12"/>
    <w:uiPriority w:val="99"/>
    <w:rsid w:val="00A33696"/>
    <w:pPr>
      <w:widowControl w:val="0"/>
      <w:shd w:val="clear" w:color="auto" w:fill="FFFFFF"/>
      <w:spacing w:line="240" w:lineRule="atLeast"/>
      <w:outlineLvl w:val="0"/>
    </w:pPr>
    <w:rPr>
      <w:rFonts w:asciiTheme="minorHAnsi" w:eastAsiaTheme="minorHAnsi" w:hAnsiTheme="minorHAnsi" w:cstheme="minorBidi"/>
      <w:b/>
      <w:bCs/>
      <w:sz w:val="13"/>
      <w:szCs w:val="13"/>
      <w:lang w:eastAsia="en-US"/>
    </w:rPr>
  </w:style>
  <w:style w:type="paragraph" w:customStyle="1" w:styleId="Style14">
    <w:name w:val="Style 14"/>
    <w:basedOn w:val="a"/>
    <w:link w:val="CharStyle15"/>
    <w:uiPriority w:val="99"/>
    <w:rsid w:val="00A33696"/>
    <w:pPr>
      <w:widowControl w:val="0"/>
      <w:shd w:val="clear" w:color="auto" w:fill="FFFFFF"/>
      <w:spacing w:line="240" w:lineRule="atLeast"/>
      <w:ind w:hanging="440"/>
      <w:jc w:val="both"/>
    </w:pPr>
    <w:rPr>
      <w:rFonts w:asciiTheme="minorHAnsi" w:eastAsiaTheme="minorHAnsi" w:hAnsiTheme="minorHAnsi" w:cstheme="minorBidi"/>
      <w:sz w:val="9"/>
      <w:szCs w:val="9"/>
      <w:lang w:eastAsia="en-US"/>
    </w:rPr>
  </w:style>
  <w:style w:type="paragraph" w:customStyle="1" w:styleId="Style18">
    <w:name w:val="Style 18"/>
    <w:basedOn w:val="a"/>
    <w:link w:val="CharStyle19"/>
    <w:uiPriority w:val="99"/>
    <w:rsid w:val="00A33696"/>
    <w:pPr>
      <w:widowControl w:val="0"/>
      <w:shd w:val="clear" w:color="auto" w:fill="FFFFFF"/>
      <w:spacing w:after="120" w:line="240" w:lineRule="atLeast"/>
      <w:outlineLvl w:val="1"/>
    </w:pPr>
    <w:rPr>
      <w:rFonts w:asciiTheme="minorHAnsi" w:eastAsiaTheme="minorHAnsi" w:hAnsiTheme="minorHAnsi" w:cstheme="minorBidi"/>
      <w:b/>
      <w:bCs/>
      <w:sz w:val="11"/>
      <w:szCs w:val="11"/>
      <w:lang w:eastAsia="en-US"/>
    </w:rPr>
  </w:style>
</w:styles>
</file>

<file path=word/webSettings.xml><?xml version="1.0" encoding="utf-8"?>
<w:webSettings xmlns:r="http://schemas.openxmlformats.org/officeDocument/2006/relationships" xmlns:w="http://schemas.openxmlformats.org/wordprocessingml/2006/main">
  <w:divs>
    <w:div w:id="444082235">
      <w:bodyDiv w:val="1"/>
      <w:marLeft w:val="0"/>
      <w:marRight w:val="0"/>
      <w:marTop w:val="0"/>
      <w:marBottom w:val="0"/>
      <w:divBdr>
        <w:top w:val="none" w:sz="0" w:space="0" w:color="auto"/>
        <w:left w:val="none" w:sz="0" w:space="0" w:color="auto"/>
        <w:bottom w:val="none" w:sz="0" w:space="0" w:color="auto"/>
        <w:right w:val="none" w:sz="0" w:space="0" w:color="auto"/>
      </w:divBdr>
    </w:div>
    <w:div w:id="575437924">
      <w:bodyDiv w:val="1"/>
      <w:marLeft w:val="0"/>
      <w:marRight w:val="0"/>
      <w:marTop w:val="0"/>
      <w:marBottom w:val="0"/>
      <w:divBdr>
        <w:top w:val="none" w:sz="0" w:space="0" w:color="auto"/>
        <w:left w:val="none" w:sz="0" w:space="0" w:color="auto"/>
        <w:bottom w:val="none" w:sz="0" w:space="0" w:color="auto"/>
        <w:right w:val="none" w:sz="0" w:space="0" w:color="auto"/>
      </w:divBdr>
    </w:div>
    <w:div w:id="951476682">
      <w:bodyDiv w:val="1"/>
      <w:marLeft w:val="0"/>
      <w:marRight w:val="0"/>
      <w:marTop w:val="0"/>
      <w:marBottom w:val="0"/>
      <w:divBdr>
        <w:top w:val="none" w:sz="0" w:space="0" w:color="auto"/>
        <w:left w:val="none" w:sz="0" w:space="0" w:color="auto"/>
        <w:bottom w:val="none" w:sz="0" w:space="0" w:color="auto"/>
        <w:right w:val="none" w:sz="0" w:space="0" w:color="auto"/>
      </w:divBdr>
    </w:div>
    <w:div w:id="1496342710">
      <w:bodyDiv w:val="1"/>
      <w:marLeft w:val="0"/>
      <w:marRight w:val="0"/>
      <w:marTop w:val="0"/>
      <w:marBottom w:val="0"/>
      <w:divBdr>
        <w:top w:val="none" w:sz="0" w:space="0" w:color="auto"/>
        <w:left w:val="none" w:sz="0" w:space="0" w:color="auto"/>
        <w:bottom w:val="none" w:sz="0" w:space="0" w:color="auto"/>
        <w:right w:val="none" w:sz="0" w:space="0" w:color="auto"/>
      </w:divBdr>
    </w:div>
    <w:div w:id="1695184331">
      <w:bodyDiv w:val="1"/>
      <w:marLeft w:val="0"/>
      <w:marRight w:val="0"/>
      <w:marTop w:val="0"/>
      <w:marBottom w:val="0"/>
      <w:divBdr>
        <w:top w:val="none" w:sz="0" w:space="0" w:color="auto"/>
        <w:left w:val="none" w:sz="0" w:space="0" w:color="auto"/>
        <w:bottom w:val="none" w:sz="0" w:space="0" w:color="auto"/>
        <w:right w:val="none" w:sz="0" w:space="0" w:color="auto"/>
      </w:divBdr>
    </w:div>
    <w:div w:id="1731489955">
      <w:bodyDiv w:val="1"/>
      <w:marLeft w:val="0"/>
      <w:marRight w:val="0"/>
      <w:marTop w:val="0"/>
      <w:marBottom w:val="0"/>
      <w:divBdr>
        <w:top w:val="none" w:sz="0" w:space="0" w:color="auto"/>
        <w:left w:val="none" w:sz="0" w:space="0" w:color="auto"/>
        <w:bottom w:val="none" w:sz="0" w:space="0" w:color="auto"/>
        <w:right w:val="none" w:sz="0" w:space="0" w:color="auto"/>
      </w:divBdr>
    </w:div>
    <w:div w:id="201256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FFBA81BB0C9169419829452B8D9194FDD11968F5B4A17B31528F77173CDCA6981B94118486BF14A46EC26872F8B468329F9C2D013E2QFO" TargetMode="External"/><Relationship Id="rId117" Type="http://schemas.openxmlformats.org/officeDocument/2006/relationships/hyperlink" Target="consultantplus://offline/ref=66AEF3CEC4F468DA8FF9BF5A5980907FD61BDDB3492C8A0AA69A20C91F140956F30070147754926673071463140A3037C08FD0DFFA9C1D80A924565471I2J" TargetMode="External"/><Relationship Id="rId21" Type="http://schemas.openxmlformats.org/officeDocument/2006/relationships/hyperlink" Target="consultantplus://offline/ref=D5A5A0B937816F3F1F3378024CFFFD11E8AB29E8C9C0D6826A06433600F96D1E0ECBE41430FF3CD3C6B647FC6C60C86A80D5B01A9AB83864888297F4YC13K" TargetMode="External"/><Relationship Id="rId42" Type="http://schemas.openxmlformats.org/officeDocument/2006/relationships/hyperlink" Target="consultantplus://offline/ref=624D366D137B84A39011D101380F37396BE3A126D9BEC3B9CAAC853E989E51D27208E52B35129CF12467DC29403CU2N" TargetMode="External"/><Relationship Id="rId47" Type="http://schemas.openxmlformats.org/officeDocument/2006/relationships/hyperlink" Target="consultantplus://offline/ref=07E202D4C40BC59A86A7A401BDA3577814C7125DE22C3A56F5BA51BC6F1A4B394BA6A05EF1D6EFB352C7C9C4A10C9515007F92EF9FC53F71D8FC2A13l018O" TargetMode="External"/><Relationship Id="rId63" Type="http://schemas.openxmlformats.org/officeDocument/2006/relationships/image" Target="media/image9.wmf"/><Relationship Id="rId68" Type="http://schemas.openxmlformats.org/officeDocument/2006/relationships/hyperlink" Target="consultantplus://offline/ref=4E99A76B847263AB9976A9C020D52A09BFEBB7BBAA692F32E7317835D437E399DA733C982C8CB14C2D7AEFD70A45A8B8C18D03ED7C8D02065635FFE707D1G" TargetMode="External"/><Relationship Id="rId84" Type="http://schemas.openxmlformats.org/officeDocument/2006/relationships/hyperlink" Target="consultantplus://offline/ref=2D6A270745540218448B527CCFF30EE2F5F825E8CB836582792CA5DC8C97602F972570F24BD4A71C9E85039DAAF36B58F20352A2735AFAA4ADDF772Ab1oAI" TargetMode="External"/><Relationship Id="rId89" Type="http://schemas.openxmlformats.org/officeDocument/2006/relationships/hyperlink" Target="consultantplus://offline/ref=2D6A270745540218448B527CCFF30EE2F5F825E8CB836582792CA5DC8C97602F972570F24BD4A71C9E85039DABF36B58F20352A2735AFAA4ADDF772Ab1oAI" TargetMode="External"/><Relationship Id="rId112" Type="http://schemas.openxmlformats.org/officeDocument/2006/relationships/hyperlink" Target="consultantplus://offline/ref=66AEF3CEC4F468DA8FF9BF5A5980907FD61BDDB3492C8A0AA69A20C91F140956F30070147754926673071463140A3037C08FD0DFFA9C1D80A924565471I2J" TargetMode="External"/><Relationship Id="rId16" Type="http://schemas.openxmlformats.org/officeDocument/2006/relationships/image" Target="media/image4.wmf"/><Relationship Id="rId107" Type="http://schemas.openxmlformats.org/officeDocument/2006/relationships/hyperlink" Target="consultantplus://offline/ref=66AEF3CEC4F468DA8FF9BF5A5980907FD61BDDB3492C8A0AA69A20C91F140956F30070147754926673071463140A3037C08FD0DFFA9C1D80A924565471I2J" TargetMode="External"/><Relationship Id="rId11" Type="http://schemas.openxmlformats.org/officeDocument/2006/relationships/hyperlink" Target="http://www.bus.gov.ru" TargetMode="External"/><Relationship Id="rId32" Type="http://schemas.openxmlformats.org/officeDocument/2006/relationships/hyperlink" Target="consultantplus://offline/ref=81A13FD49E4FEE308ECE70131F87F98D05C8128FD607D5030B4924A0C39DCBB18494FF5522496D8AF361A3EAE691CFC75C5381B81E2F200E9EC98A06R1I9N" TargetMode="External"/><Relationship Id="rId37" Type="http://schemas.openxmlformats.org/officeDocument/2006/relationships/hyperlink" Target="consultantplus://offline/ref=AD726D4AA735D45F876FF611FB5E1D9F333D87E38155E1B1CDA8A7814348662DD49DADF3C444BE2CF9854CF9B1C0DDDD78AFDD3D74u3fAO" TargetMode="External"/><Relationship Id="rId53" Type="http://schemas.openxmlformats.org/officeDocument/2006/relationships/hyperlink" Target="consultantplus://offline/ref=E9E5CCA3BD5729FD2D3198542D999C6A0C7A547EAF09C821649B8073A1KCF2L" TargetMode="External"/><Relationship Id="rId58" Type="http://schemas.openxmlformats.org/officeDocument/2006/relationships/oleObject" Target="embeddings/oleObject6.bin"/><Relationship Id="rId74" Type="http://schemas.openxmlformats.org/officeDocument/2006/relationships/hyperlink" Target="consultantplus://offline/ref=C7ABD5BB401C602C9A802BFB23DBDD4516CB2A8F97E7C6C708C9ACD037C8E83E0484CD36983F68723DE3A906C7D3p2N" TargetMode="External"/><Relationship Id="rId79" Type="http://schemas.openxmlformats.org/officeDocument/2006/relationships/hyperlink" Target="consultantplus://offline/ref=2D6A270745540218448B527CCFF30EE2F5F825E8CB836582792CA5DC8C97602F972570F24BD4A71C9E85039DAEF36B58F20352A2735AFAA4ADDF772Ab1oAI" TargetMode="External"/><Relationship Id="rId102" Type="http://schemas.openxmlformats.org/officeDocument/2006/relationships/hyperlink" Target="consultantplus://offline/ref=51878380C459483329B615AA17D92FA43AA9C5F4043F83E52C4C6B11419017DB19A04B269EB9BC0AFBBE7DDB29EF9BAB2AF7A9D8E4C60D2AEC17D66DH2uFI" TargetMode="External"/><Relationship Id="rId123"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8.wmf"/><Relationship Id="rId82" Type="http://schemas.openxmlformats.org/officeDocument/2006/relationships/hyperlink" Target="consultantplus://offline/ref=2D6A270745540218448B527CCFF30EE2F5F825E8CB836582792CA5DC8C97602F972570F24BD4A71C9E85039DAAF36B58F20352A2735AFAA4ADDF772Ab1oAI" TargetMode="External"/><Relationship Id="rId90" Type="http://schemas.openxmlformats.org/officeDocument/2006/relationships/hyperlink" Target="consultantplus://offline/ref=2D6A270745540218448B527CCFF30EE2F5F825E8CB836582792CA5DC8C97602F972570F24BD4A71C9E85039DA8F36B58F20352A2735AFAA4ADDF772Ab1oAI" TargetMode="External"/><Relationship Id="rId95" Type="http://schemas.openxmlformats.org/officeDocument/2006/relationships/hyperlink" Target="consultantplus://offline/ref=51878380C459483329B615AA17D92FA43AA9C5F4043F83E52C4C6B11419017DB19A04B269EB9BC0AFBBE7DDB29EF9BAB2AF7A9D8E4C60D2AEC17D66DH2uFI" TargetMode="External"/><Relationship Id="rId19" Type="http://schemas.openxmlformats.org/officeDocument/2006/relationships/hyperlink" Target="consultantplus://offline/ref=C0F805A031D884588B1FBAD286DB4D8852DAE2A9EB8270B7565567E5641DAD301F33824203516C79F16CA6D41CF3D43AC649520078191FF3CC6C7FBDS8G9O" TargetMode="External"/><Relationship Id="rId14" Type="http://schemas.openxmlformats.org/officeDocument/2006/relationships/image" Target="media/image3.wmf"/><Relationship Id="rId22" Type="http://schemas.openxmlformats.org/officeDocument/2006/relationships/hyperlink" Target="consultantplus://offline/ref=0FFBA81BB0C9169419829444BBB54740DE13CF8153411CED4174F1262C9DCC3CC1F9474F0C27F71F17A8718325880CD26CB2CDD21A38A4D86CC30580E2Q6O" TargetMode="External"/><Relationship Id="rId27" Type="http://schemas.openxmlformats.org/officeDocument/2006/relationships/hyperlink" Target="consultantplus://offline/ref=0FFBA81BB0C9169419829444BBB54740DE13CF8153411CED4174F1262C9DCC3CC1F9474F0C27F71F17A8718328880CD26CB2CDD21A38A4D86CC30580E2Q6O" TargetMode="External"/><Relationship Id="rId30" Type="http://schemas.openxmlformats.org/officeDocument/2006/relationships/hyperlink" Target="consultantplus://offline/ref=0FFBA81BB0C9169419829444BBB54740DE13CF8153411CED4174F1262C9DCC3CC1F9474F0C27F71F17A8718324880CD26CB2CDD21A38A4D86CC30580E2Q6O" TargetMode="External"/><Relationship Id="rId35" Type="http://schemas.openxmlformats.org/officeDocument/2006/relationships/hyperlink" Target="consultantplus://offline/ref=AD726D4AA735D45F876FF607F8324390303FDEED895EEAEF99F4A1D61C18607894DDABA48008B879A8C11AF5B5C3978C3DE4D23F7D2D58AA31E7974DuDf2O" TargetMode="External"/><Relationship Id="rId43" Type="http://schemas.openxmlformats.org/officeDocument/2006/relationships/hyperlink" Target="consultantplus://offline/ref=FA97B543614E50AF0156FFD847883F321B95E37E9CD323F0CD5EAFE8F5517518F2EFF0C9B2D123BC8521A5F3A4F52660AA2D0E8F0BD48CBBC55BF17Do4Y8N" TargetMode="External"/><Relationship Id="rId48" Type="http://schemas.openxmlformats.org/officeDocument/2006/relationships/hyperlink" Target="consultantplus://offline/ref=07E202D4C40BC59A86A7A401BDA3577814C7125DE22C3A56F5BA51BC6F1A4B394BA6A05EF1D6EFB352C7CECFA20C9515007F92EF9FC53F71D8FC2A13l018O" TargetMode="External"/><Relationship Id="rId56" Type="http://schemas.openxmlformats.org/officeDocument/2006/relationships/oleObject" Target="embeddings/oleObject5.bin"/><Relationship Id="rId64" Type="http://schemas.openxmlformats.org/officeDocument/2006/relationships/oleObject" Target="embeddings/oleObject9.bin"/><Relationship Id="rId69" Type="http://schemas.openxmlformats.org/officeDocument/2006/relationships/hyperlink" Target="consultantplus://offline/ref=4E99A76B847263AB9976A9C020D52A09BFEBB7BBAA692F32E7317835D437E399DA733C982C8CB14C2D7AEFD70A45A8B8C18D03ED7C8D02065635FFE707D1G" TargetMode="External"/><Relationship Id="rId77" Type="http://schemas.openxmlformats.org/officeDocument/2006/relationships/hyperlink" Target="consultantplus://offline/ref=2D6A270745540218448B527CCFF30EE2F5F825E8CB836582792CA5DC8C97602F972570F24BD4A71C9E85039DAAF36B58F20352A2735AFAA4ADDF772Ab1oAI" TargetMode="External"/><Relationship Id="rId100" Type="http://schemas.openxmlformats.org/officeDocument/2006/relationships/hyperlink" Target="consultantplus://offline/ref=51878380C459483329B615AA17D92FA43AA9C5F4043F83E52C4C6B11419017DB19A04B269EB9BC0AFBBE7DDB29EF9BAB2AF7A9D8E4C60D2AEC17D66DH2uFI" TargetMode="External"/><Relationship Id="rId105" Type="http://schemas.openxmlformats.org/officeDocument/2006/relationships/hyperlink" Target="consultantplus://offline/ref=51878380C459483329B615AA17D92FA43AA9C5F4043F83E52C4C6B11419017DB19A04B269EB9BC0AFBBE7DDB2BEF9BAB2AF7A9D8E4C60D2AEC17D66DH2uFI" TargetMode="External"/><Relationship Id="rId113" Type="http://schemas.openxmlformats.org/officeDocument/2006/relationships/hyperlink" Target="consultantplus://offline/ref=66AEF3CEC4F468DA8FF9BF5A5980907FD61BDDB3492C8A0AA69A20C91F140956F30070147754926673071463140A3037C08FD0DFFA9C1D80A924565471I2J" TargetMode="External"/><Relationship Id="rId118" Type="http://schemas.openxmlformats.org/officeDocument/2006/relationships/hyperlink" Target="consultantplus://offline/ref=66AEF3CEC4F468DA8FF9BF5A5980907FD61BDDB3492C8A0AA69A20C91F140956F30070147754926673071463140A3037C08FD0DFFA9C1D80A924565471I2J" TargetMode="External"/><Relationship Id="rId12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E9E5CCA3BD5729FD2D3198542D999C6A0F705F7AAE05C821649B8073A1KCF2L" TargetMode="External"/><Relationship Id="rId72" Type="http://schemas.openxmlformats.org/officeDocument/2006/relationships/hyperlink" Target="consultantplus://offline/ref=9EE12810F055DBA18CD9C4CB9FC9E4BCF2BC274FA3875B6BF565175E8967EDDADF2932FCC09D78A676EFB0DBDE8223BCE4B07E98C3580F4115B4962869m6N" TargetMode="External"/><Relationship Id="rId80" Type="http://schemas.openxmlformats.org/officeDocument/2006/relationships/hyperlink" Target="consultantplus://offline/ref=2D6A270745540218448B527CCFF30EE2F5F825E8CB836582792CA5DC8C97602F972570F24BD4A71C9E85039DAAF36B58F20352A2735AFAA4ADDF772Ab1oAI" TargetMode="External"/><Relationship Id="rId85" Type="http://schemas.openxmlformats.org/officeDocument/2006/relationships/hyperlink" Target="consultantplus://offline/ref=2D6A270745540218448B527CCFF30EE2F5F825E8CB836582792CA5DC8C97602F972570F24BD4A71C9E85039DAAF36B58F20352A2735AFAA4ADDF772Ab1oAI" TargetMode="External"/><Relationship Id="rId93" Type="http://schemas.openxmlformats.org/officeDocument/2006/relationships/hyperlink" Target="consultantplus://offline/ref=51878380C459483329B615AA17D92FA43AA9C5F4043F83E52C4C6B11419017DB19A04B269EB9BC0AFBBE7DDB2AEF9BAB2AF7A9D8E4C60D2AEC17D66DH2uFI" TargetMode="External"/><Relationship Id="rId98" Type="http://schemas.openxmlformats.org/officeDocument/2006/relationships/hyperlink" Target="consultantplus://offline/ref=51878380C459483329B615AA17D92FA43AA9C5F4043F83E52C4C6B11419017DB19A04B269EB9BC0AFBBE7DDB29EF9BAB2AF7A9D8E4C60D2AEC17D66DH2uFI" TargetMode="External"/><Relationship Id="rId121" Type="http://schemas.openxmlformats.org/officeDocument/2006/relationships/hyperlink" Target="consultantplus://offline/ref=683F8D4C3232EC236CA32B69EA8DA622EF56A4F4B30FB87D92A88A93AAA6146C0C30C60A3A262AA4FF1CE71A2E2FB22AA040C06E522891EF594604E9X6SAJ"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hyperlink" Target="consultantplus://offline/ref=0FFBA81BB0C9169419829444BBB54740DE13CF8153411CED4174F1262C9DCC3CC1F9474F0C27F71F17A8708A2C880CD26CB2CDD21A38A4D86CC30580E2Q6O" TargetMode="External"/><Relationship Id="rId33" Type="http://schemas.openxmlformats.org/officeDocument/2006/relationships/hyperlink" Target="consultantplus://offline/ref=20B1A4E00A0F8BBF6C35F35F041F11CE42513CA35A7A9670D9A189FD96E645860C83922D1119C99B8C600AC6IAX0J" TargetMode="External"/><Relationship Id="rId38" Type="http://schemas.openxmlformats.org/officeDocument/2006/relationships/hyperlink" Target="consultantplus://offline/ref=AD726D4AA735D45F876FF607F8324390303FDEED895EEAEF99F4A1D61C18607894DDABA48008B879A8C11AF5B6C3978C3DE4D23F7D2D58AA31E7974DuDf2O" TargetMode="External"/><Relationship Id="rId46" Type="http://schemas.openxmlformats.org/officeDocument/2006/relationships/hyperlink" Target="consultantplus://offline/ref=8C896E988B41F25142C29F864A09AAA732C87D74B5DEC6D7C249BA0D210F9C1AC6C5950A4EFDC4D2A4A0EFFCYAAFK" TargetMode="External"/><Relationship Id="rId59" Type="http://schemas.openxmlformats.org/officeDocument/2006/relationships/image" Target="media/image7.wmf"/><Relationship Id="rId67" Type="http://schemas.openxmlformats.org/officeDocument/2006/relationships/hyperlink" Target="consultantplus://offline/ref=4E99A76B847263AB9976A9C020D52A09BFEBB7BBAA692F32E7317835D437E399DA733C982C8CB14C2D7AEFD70A45A8B8C18D03ED7C8D02065635FFE707D1G" TargetMode="External"/><Relationship Id="rId103" Type="http://schemas.openxmlformats.org/officeDocument/2006/relationships/hyperlink" Target="consultantplus://offline/ref=51878380C459483329B615AA17D92FA43AA9C5F4043F83E52C4C6B11419017DB19A04B269EB9BC0AFBBE7DDB29EF9BAB2AF7A9D8E4C60D2AEC17D66DH2uFI" TargetMode="External"/><Relationship Id="rId108" Type="http://schemas.openxmlformats.org/officeDocument/2006/relationships/hyperlink" Target="consultantplus://offline/ref=66AEF3CEC4F468DA8FF9BF5A5980907FD61BDDB3492C8A0AA69A20C91F140956F30070147754926673071463170A3037C08FD0DFFA9C1D80A924565471I2J" TargetMode="External"/><Relationship Id="rId116" Type="http://schemas.openxmlformats.org/officeDocument/2006/relationships/hyperlink" Target="consultantplus://offline/ref=66AEF3CEC4F468DA8FF9BF4C5AECCE70D41087B84D21825CFECB269E40440F03A1402E4D36108166711911631570I8J" TargetMode="External"/><Relationship Id="rId124" Type="http://schemas.openxmlformats.org/officeDocument/2006/relationships/header" Target="header2.xml"/><Relationship Id="rId20" Type="http://schemas.openxmlformats.org/officeDocument/2006/relationships/hyperlink" Target="consultantplus://offline/ref=F339F883BCF7C67D6B08F1A816F2F6CA61C52B3F4375B854822C9ACFDE4DA9A33C78F901FEFF903941A24F06435164AAE35D93596C1377635B305D8DRDF8O" TargetMode="External"/><Relationship Id="rId41" Type="http://schemas.openxmlformats.org/officeDocument/2006/relationships/hyperlink" Target="consultantplus://offline/ref=C54E897A059364A319BBC3FF50D3951C8B6461F5839C9D2E2A96C1D113EDA12F86D350D79E88F97708FB014DA13FA04DFD4BAFBA86894EC4CE940D1Dg7iBO" TargetMode="External"/><Relationship Id="rId54" Type="http://schemas.openxmlformats.org/officeDocument/2006/relationships/oleObject" Target="embeddings/oleObject4.bin"/><Relationship Id="rId62" Type="http://schemas.openxmlformats.org/officeDocument/2006/relationships/oleObject" Target="embeddings/oleObject8.bin"/><Relationship Id="rId70" Type="http://schemas.openxmlformats.org/officeDocument/2006/relationships/hyperlink" Target="consultantplus://offline/ref=0E54136B9EE660C47C0A89B49C0902F9A6663CBCD4E0CC1D3D15707DC9E2D0C5677FA5515192D164F5613A360C320B0CA17DA1F655809A217752A8A0qFh7N" TargetMode="External"/><Relationship Id="rId75" Type="http://schemas.openxmlformats.org/officeDocument/2006/relationships/hyperlink" Target="consultantplus://offline/ref=C7ABD5BB401C602C9A802BFB23DBDD4516CB2A8F97E7C6C708C9ACD037C8E83E0484CD36983F68723DE3A906C7D3p2N" TargetMode="External"/><Relationship Id="rId83" Type="http://schemas.openxmlformats.org/officeDocument/2006/relationships/hyperlink" Target="consultantplus://offline/ref=2D6A270745540218448B527CCFF30EE2F5F825E8CB836582792CA5DC8C97602F972570F24BD4A71C9E85039DAAF36B58F20352A2735AFAA4ADDF772Ab1oAI" TargetMode="External"/><Relationship Id="rId88" Type="http://schemas.openxmlformats.org/officeDocument/2006/relationships/hyperlink" Target="consultantplus://offline/ref=2D6A270745540218448B527CCFF30EE2F5F825E8CB836582792CA5DC8C97602F972570F24BD4A71C9E85039DAAF36B58F20352A2735AFAA4ADDF772Ab1oAI" TargetMode="External"/><Relationship Id="rId91" Type="http://schemas.openxmlformats.org/officeDocument/2006/relationships/hyperlink" Target="consultantplus://offline/ref=51878380C459483329B615AA17D92FA43AA9C5F4043F83E52C4C6B11419017DB19A04B269EB9BC0AFBBE7DDB29EF9BAB2AF7A9D8E4C60D2AEC17D66DH2uFI" TargetMode="External"/><Relationship Id="rId96" Type="http://schemas.openxmlformats.org/officeDocument/2006/relationships/hyperlink" Target="consultantplus://offline/ref=51878380C459483329B615AA17D92FA43AA9C5F4043F83E52C4C6B11419017DB19A04B269EB9BC0AFBBE7DDB29EF9BAB2AF7A9D8E4C60D2AEC17D66DH2uFI" TargetMode="External"/><Relationship Id="rId111" Type="http://schemas.openxmlformats.org/officeDocument/2006/relationships/hyperlink" Target="consultantplus://offline/ref=66AEF3CEC4F468DA8FF9BF5A5980907FD61BDDB3492C8A0AA69A20C91F140956F30070147754926673071463140A3037C08FD0DFFA9C1D80A924565471I2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hyperlink" Target="consultantplus://offline/ref=0FFBA81BB0C9169419829444BBB54740DE13CF8153411CED4174F1262C9DCC3CC1F9474F0C27F71F17A8708A2D880CD26CB2CDD21A38A4D86CC30580E2Q6O" TargetMode="External"/><Relationship Id="rId28" Type="http://schemas.openxmlformats.org/officeDocument/2006/relationships/hyperlink" Target="consultantplus://offline/ref=0FFBA81BB0C9169419829444BBB54740DE13CF8153411CED4174F1262C9DCC3CC1F9474F0C27F71F17A8708A2C880CD26CB2CDD21A38A4D86CC30580E2Q6O" TargetMode="External"/><Relationship Id="rId36" Type="http://schemas.openxmlformats.org/officeDocument/2006/relationships/hyperlink" Target="consultantplus://offline/ref=AD726D4AA735D45F876FF607F8324390303FDEED895EEAEF99F4A1D61C18607894DDABA48008B879A8C11AF6B2C3978C3DE4D23F7D2D58AA31E7974DuDf2O" TargetMode="External"/><Relationship Id="rId49" Type="http://schemas.openxmlformats.org/officeDocument/2006/relationships/hyperlink" Target="consultantplus://offline/ref=248D5655F0BF4EB1F81B45BDB29A8ED975A308AF46EC7095E3101BA0EE345B2E10F355CAD252480D6A1601A9E3CFDC10427F6C7B7500FFD2F72737D7F445O" TargetMode="External"/><Relationship Id="rId57" Type="http://schemas.openxmlformats.org/officeDocument/2006/relationships/image" Target="media/image6.wmf"/><Relationship Id="rId106" Type="http://schemas.openxmlformats.org/officeDocument/2006/relationships/hyperlink" Target="consultantplus://offline/ref=66AEF3CEC4F468DA8FF9BF5A5980907FD61BDDB3492C8A0AA69A20C91F140956F30070147754926673071463140A3037C08FD0DFFA9C1D80A924565471I2J" TargetMode="External"/><Relationship Id="rId114" Type="http://schemas.openxmlformats.org/officeDocument/2006/relationships/hyperlink" Target="consultantplus://offline/ref=66AEF3CEC4F468DA8FF9BF5A5980907FD61BDDB3492C8A0AA69A20C91F140956F30070147754926673071463140A3037C08FD0DFFA9C1D80A924565471I2J" TargetMode="External"/><Relationship Id="rId119" Type="http://schemas.openxmlformats.org/officeDocument/2006/relationships/hyperlink" Target="consultantplus://offline/ref=66AEF3CEC4F468DA8FF9BF5A5980907FD61BDDB3492C8A0AA69A20C91F140956F30070147754926673071463150A3037C08FD0DFFA9C1D80A924565471I2J" TargetMode="External"/><Relationship Id="rId10" Type="http://schemas.openxmlformats.org/officeDocument/2006/relationships/hyperlink" Target="consultantplus://offline/ref=F7DCF8E036FAD6B0B8266F40AE65218EBF0A0E7765FBAE74D9917AA63FB1CAE57858CFA7260C5D9583EE8A7AzFXFI" TargetMode="External"/><Relationship Id="rId31" Type="http://schemas.openxmlformats.org/officeDocument/2006/relationships/hyperlink" Target="consultantplus://offline/ref=0FFBA81BB0C9169419829444BBB54740DE13CF8153411CED4174F1262C9DCC3CC1F9474F0C27F71F17A8708A2D880CD26CB2CDD21A38A4D86CC30580E2Q6O" TargetMode="External"/><Relationship Id="rId44" Type="http://schemas.openxmlformats.org/officeDocument/2006/relationships/hyperlink" Target="consultantplus://offline/ref=FA97B543614E50AF0156FFD847883F321B95E37E9CD323F0CD5EAFE8F5517518F2EFF0C9B2D123BC8521A5F3A7F52660AA2D0E8F0BD48CBBC55BF17Do4Y8N" TargetMode="External"/><Relationship Id="rId52" Type="http://schemas.openxmlformats.org/officeDocument/2006/relationships/hyperlink" Target="consultantplus://offline/ref=E9E5CCA3BD5729FD2D3198542D999C6A0F71567CAB07C821649B8073A1KCF2L" TargetMode="External"/><Relationship Id="rId60" Type="http://schemas.openxmlformats.org/officeDocument/2006/relationships/oleObject" Target="embeddings/oleObject7.bin"/><Relationship Id="rId65" Type="http://schemas.openxmlformats.org/officeDocument/2006/relationships/hyperlink" Target="consultantplus://offline/ref=4E99A76B847263AB9976A9C020D52A09BFEBB7BBAA692F32E7317835D437E399DA733C982C8CB14C2D7AEFD70A45A8B8C18D03ED7C8D02065635FFE707D1G" TargetMode="External"/><Relationship Id="rId73" Type="http://schemas.openxmlformats.org/officeDocument/2006/relationships/hyperlink" Target="consultantplus://offline/ref=9EE12810F055DBA18CD9C4CB9FC9E4BCF2BC274FA3875B6BF565175E8967EDDADF2932FCC09D78A676EFB0DADC8223BCE4B07E98C3580F4115B4962869m6N" TargetMode="External"/><Relationship Id="rId78" Type="http://schemas.openxmlformats.org/officeDocument/2006/relationships/hyperlink" Target="consultantplus://offline/ref=2D6A270745540218448B527CCFF30EE2F5F825E8CB836582792CA5DC8C97602F972570F24BD4A71C9E85039DA9F36B58F20352A2735AFAA4ADDF772Ab1oAI" TargetMode="External"/><Relationship Id="rId81" Type="http://schemas.openxmlformats.org/officeDocument/2006/relationships/hyperlink" Target="consultantplus://offline/ref=2D6A270745540218448B527CCFF30EE2F5F825E8CB836582792CA5DC8C97602F972570F24BD4A71C9E85039DAAF36B58F20352A2735AFAA4ADDF772Ab1oAI" TargetMode="External"/><Relationship Id="rId86" Type="http://schemas.openxmlformats.org/officeDocument/2006/relationships/hyperlink" Target="consultantplus://offline/ref=2D6A270745540218448B526ACC9F50EDF7F37FE3CF8E6DD4217DA38BD3C7667AC5652EAB0A90B41C9C9B069DABbFo1I" TargetMode="External"/><Relationship Id="rId94" Type="http://schemas.openxmlformats.org/officeDocument/2006/relationships/hyperlink" Target="consultantplus://offline/ref=51878380C459483329B615AA17D92FA43AA9C5F4043F83E52C4C6B11419017DB19A04B269EB9BC0AFBBE7DDB2DEF9BAB2AF7A9D8E4C60D2AEC17D66DH2uFI" TargetMode="External"/><Relationship Id="rId99" Type="http://schemas.openxmlformats.org/officeDocument/2006/relationships/hyperlink" Target="consultantplus://offline/ref=51878380C459483329B615AA17D92FA43AA9C5F4043F83E52C4C6B11419017DB19A04B269EB9BC0AFBBE7DDB29EF9BAB2AF7A9D8E4C60D2AEC17D66DH2uFI" TargetMode="External"/><Relationship Id="rId101" Type="http://schemas.openxmlformats.org/officeDocument/2006/relationships/hyperlink" Target="consultantplus://offline/ref=51878380C459483329B615BC14B571AB38A29FFF00328BB3741D6D461EC0118E4BE0157FDFFDAF0AF9A078DB28HEuDI" TargetMode="External"/><Relationship Id="rId122" Type="http://schemas.openxmlformats.org/officeDocument/2006/relationships/hyperlink" Target="consultantplus://offline/ref=683F8D4C3232EC236CA32B69EA8DA622EF56A4F4B30FB87D92A88A93AAA6146C0C30C60A3A262AA4FF1CE71A292FB22AA040C06E522891EF594604E9X6SAJ" TargetMode="External"/><Relationship Id="rId4" Type="http://schemas.openxmlformats.org/officeDocument/2006/relationships/settings" Target="settings.xml"/><Relationship Id="rId9" Type="http://schemas.openxmlformats.org/officeDocument/2006/relationships/hyperlink" Target="consultantplus://offline/ref=37FEFCD8492E9985FB39E44EFA4EA7B7F2F8275E5BCB8D30C8091E8D59F1C78C9092DB319733uCzBG" TargetMode="External"/><Relationship Id="rId13" Type="http://schemas.openxmlformats.org/officeDocument/2006/relationships/oleObject" Target="embeddings/oleObject1.bin"/><Relationship Id="rId18" Type="http://schemas.openxmlformats.org/officeDocument/2006/relationships/hyperlink" Target="consultantplus://offline/ref=67E10AC1456E2A50F4A44ED5C03FC96C04FA93C657A2EEA2D1F4A7A58FB8DE64178F6BBCFEF9B473AF36CE6B7C3CD9B6F307D389A62B04DDBDC4A193n7qBK" TargetMode="External"/><Relationship Id="rId39" Type="http://schemas.openxmlformats.org/officeDocument/2006/relationships/hyperlink" Target="consultantplus://offline/ref=AD726D4AA735D45F876FF607F8324390303FDEED895EEAEF99F4A1D61C18607894DDABA48008B879A8C11AF5BAC3978C3DE4D23F7D2D58AA31E7974DuDf2O" TargetMode="External"/><Relationship Id="rId109" Type="http://schemas.openxmlformats.org/officeDocument/2006/relationships/hyperlink" Target="consultantplus://offline/ref=66AEF3CEC4F468DA8FF9BF5A5980907FD61BDDB3492C8A0AA69A20C91F140956F30070147754926673071463100A3037C08FD0DFFA9C1D80A924565471I2J" TargetMode="External"/><Relationship Id="rId34" Type="http://schemas.openxmlformats.org/officeDocument/2006/relationships/hyperlink" Target="consultantplus://offline/ref=20B1A4E00A0F8BBF6C35F35F041F11CE42513CA35A7A9670D9A189FD96E645860C83922D1119C99B8C600AC5IAX7J" TargetMode="External"/><Relationship Id="rId50" Type="http://schemas.openxmlformats.org/officeDocument/2006/relationships/hyperlink" Target="consultantplus://offline/ref=248D5655F0BF4EB1F81B45BDB29A8ED975A308AF46EC7095E3101BA0EE345B2E10F355CAD252480D6A1603A8E5CFDC10427F6C7B7500FFD2F72737D7F445O" TargetMode="External"/><Relationship Id="rId55" Type="http://schemas.openxmlformats.org/officeDocument/2006/relationships/image" Target="media/image5.wmf"/><Relationship Id="rId76" Type="http://schemas.openxmlformats.org/officeDocument/2006/relationships/hyperlink" Target="consultantplus://offline/ref=2D6A270745540218448B527CCFF30EE2F5F825E8CB836582792CA5DC8C97602F972570F24BD4A71C9E85039DAAF36B58F20352A2735AFAA4ADDF772Ab1oAI" TargetMode="External"/><Relationship Id="rId97" Type="http://schemas.openxmlformats.org/officeDocument/2006/relationships/hyperlink" Target="consultantplus://offline/ref=51878380C459483329B615AA17D92FA43AA9C5F4043F83E52C4C6B11419017DB19A04B269EB9BC0AFBBE7DDB29EF9BAB2AF7A9D8E4C60D2AEC17D66DH2uFI" TargetMode="External"/><Relationship Id="rId104" Type="http://schemas.openxmlformats.org/officeDocument/2006/relationships/hyperlink" Target="consultantplus://offline/ref=51878380C459483329B615AA17D92FA43AA9C5F4043F83E52C4C6B11419017DB19A04B269EB9BC0AFBBE7DDB28EF9BAB2AF7A9D8E4C60D2AEC17D66DH2uFI" TargetMode="External"/><Relationship Id="rId120" Type="http://schemas.openxmlformats.org/officeDocument/2006/relationships/hyperlink" Target="consultantplus://offline/ref=66AEF3CEC4F468DA8FF9BF5A5980907FD61BDDB3492C8A0AA69A20C91F140956F30070147754926673071463160A3037C08FD0DFFA9C1D80A924565471I2J"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9EE12810F055DBA18CD9C4CB9FC9E4BCF2BC274FA3875B6BF565175E8967EDDADF2932FCC09D78A676EFB0DBDC8223BCE4B07E98C3580F4115B4962869m6N" TargetMode="External"/><Relationship Id="rId92" Type="http://schemas.openxmlformats.org/officeDocument/2006/relationships/hyperlink" Target="consultantplus://offline/ref=51878380C459483329B615AA17D92FA43AA9C5F4043F83E52C4C6B11419017DB19A04B269EB9BC0AFBBE7DDB29EF9BAB2AF7A9D8E4C60D2AEC17D66DH2uFI" TargetMode="External"/><Relationship Id="rId2" Type="http://schemas.openxmlformats.org/officeDocument/2006/relationships/numbering" Target="numbering.xml"/><Relationship Id="rId29" Type="http://schemas.openxmlformats.org/officeDocument/2006/relationships/hyperlink" Target="consultantplus://offline/ref=0FFBA81BB0C9169419829444BBB54740DE13CF8153411CED4174F1262C9DCC3CC1F9474F0C27F71F17A8718329880CD26CB2CDD21A38A4D86CC30580E2Q6O" TargetMode="External"/><Relationship Id="rId24" Type="http://schemas.openxmlformats.org/officeDocument/2006/relationships/hyperlink" Target="consultantplus://offline/ref=0FFBA81BB0C9169419829444BBB54740DE13CF8153411CED4174F1262C9DCC3CC1F9474F0C27F71F17A8718328880CD26CB2CDD21A38A4D86CC30580E2Q6O" TargetMode="External"/><Relationship Id="rId40" Type="http://schemas.openxmlformats.org/officeDocument/2006/relationships/hyperlink" Target="consultantplus://offline/ref=AD726D4AA735D45F876FF607F8324390303FDEED895EEAEF99F4A1D61C18607894DDABA48008B879A8C11AF6B3C3978C3DE4D23F7D2D58AA31E7974DuDf2O" TargetMode="External"/><Relationship Id="rId45" Type="http://schemas.openxmlformats.org/officeDocument/2006/relationships/hyperlink" Target="consultantplus://offline/ref=F4348DAD2D0B0760974D1BE90F27DCE9ABEB394E57CCB2BBAEFB7D274FFD63620AAEAB8DAA5CE913258F212981322F5B1F4FA511BC3A6C3E7255776Ch6z0O" TargetMode="External"/><Relationship Id="rId66" Type="http://schemas.openxmlformats.org/officeDocument/2006/relationships/hyperlink" Target="consultantplus://offline/ref=4E99A76B847263AB9976A9C020D52A09BFEBB7BBAA692F32E7317835D437E399DA733C982C8CB14C2D7AEFD70A45A8B8C18D03ED7C8D02065635FFE707D1G" TargetMode="External"/><Relationship Id="rId87" Type="http://schemas.openxmlformats.org/officeDocument/2006/relationships/hyperlink" Target="consultantplus://offline/ref=2D6A270745540218448B527CCFF30EE2F5F825E8CB836582792CA5DC8C97602F972570F24BD4A71C9E85039DAAF36B58F20352A2735AFAA4ADDF772Ab1oAI" TargetMode="External"/><Relationship Id="rId110" Type="http://schemas.openxmlformats.org/officeDocument/2006/relationships/hyperlink" Target="consultantplus://offline/ref=66AEF3CEC4F468DA8FF9BF5A5980907FD61BDDB3492C8A0AA69A20C91F140956F30070147754926673071463140A3037C08FD0DFFA9C1D80A924565471I2J" TargetMode="External"/><Relationship Id="rId115" Type="http://schemas.openxmlformats.org/officeDocument/2006/relationships/hyperlink" Target="consultantplus://offline/ref=66AEF3CEC4F468DA8FF9BF5A5980907FD61BDDB3492C8A0AA69A20C91F140956F30070147754926673071463140A3037C08FD0DFFA9C1D80A924565471I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312C8-29CF-4246-875D-C93F390B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33</Pages>
  <Words>15598</Words>
  <Characters>88911</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11</cp:revision>
  <cp:lastPrinted>2020-03-19T08:39:00Z</cp:lastPrinted>
  <dcterms:created xsi:type="dcterms:W3CDTF">2020-02-11T12:00:00Z</dcterms:created>
  <dcterms:modified xsi:type="dcterms:W3CDTF">2020-04-08T11:52:00Z</dcterms:modified>
</cp:coreProperties>
</file>